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A32D96" w:rsidRPr="00A32D96">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8306"/>
            </w:tblGrid>
            <w:tr w:rsidR="00A32D96" w:rsidRPr="00A32D96">
              <w:trPr>
                <w:trHeight w:val="555"/>
                <w:tblCellSpacing w:w="0" w:type="dxa"/>
              </w:trPr>
              <w:tc>
                <w:tcPr>
                  <w:tcW w:w="0" w:type="auto"/>
                  <w:vAlign w:val="center"/>
                  <w:hideMark/>
                </w:tcPr>
                <w:p w:rsidR="00A32D96" w:rsidRPr="00A32D96" w:rsidRDefault="00A32D96" w:rsidP="005A67EF">
                  <w:pPr>
                    <w:adjustRightInd/>
                    <w:snapToGrid/>
                    <w:spacing w:before="300" w:after="225" w:line="440" w:lineRule="exact"/>
                    <w:ind w:firstLineChars="200" w:firstLine="723"/>
                    <w:jc w:val="center"/>
                    <w:rPr>
                      <w:rFonts w:ascii="Arial" w:eastAsia="宋体" w:hAnsi="Arial" w:cs="Arial"/>
                      <w:b/>
                      <w:bCs/>
                      <w:color w:val="185895"/>
                      <w:sz w:val="36"/>
                      <w:szCs w:val="36"/>
                    </w:rPr>
                  </w:pPr>
                  <w:r w:rsidRPr="00A32D96">
                    <w:rPr>
                      <w:rFonts w:ascii="Arial" w:eastAsia="宋体" w:hAnsi="Arial" w:cs="Arial"/>
                      <w:b/>
                      <w:bCs/>
                      <w:color w:val="185895"/>
                      <w:sz w:val="36"/>
                      <w:szCs w:val="36"/>
                    </w:rPr>
                    <w:t>中华人民共和国财政部令第</w:t>
                  </w:r>
                  <w:r w:rsidRPr="00A32D96">
                    <w:rPr>
                      <w:rFonts w:ascii="Arial" w:eastAsia="宋体" w:hAnsi="Arial" w:cs="Arial"/>
                      <w:b/>
                      <w:bCs/>
                      <w:color w:val="185895"/>
                      <w:sz w:val="36"/>
                      <w:szCs w:val="36"/>
                    </w:rPr>
                    <w:t>98</w:t>
                  </w:r>
                  <w:r w:rsidRPr="00A32D96">
                    <w:rPr>
                      <w:rFonts w:ascii="Arial" w:eastAsia="宋体" w:hAnsi="Arial" w:cs="Arial"/>
                      <w:b/>
                      <w:bCs/>
                      <w:color w:val="185895"/>
                      <w:sz w:val="36"/>
                      <w:szCs w:val="36"/>
                    </w:rPr>
                    <w:t>号</w:t>
                  </w:r>
                  <w:r w:rsidRPr="00A32D96">
                    <w:rPr>
                      <w:rFonts w:ascii="Arial" w:eastAsia="宋体" w:hAnsi="Arial" w:cs="Arial"/>
                      <w:b/>
                      <w:bCs/>
                      <w:color w:val="185895"/>
                      <w:sz w:val="36"/>
                      <w:szCs w:val="36"/>
                    </w:rPr>
                    <w:br/>
                    <w:t>--</w:t>
                  </w:r>
                  <w:r w:rsidRPr="00A32D96">
                    <w:rPr>
                      <w:rFonts w:ascii="Arial" w:eastAsia="宋体" w:hAnsi="Arial" w:cs="Arial"/>
                      <w:b/>
                      <w:bCs/>
                      <w:color w:val="185895"/>
                      <w:sz w:val="36"/>
                      <w:szCs w:val="36"/>
                    </w:rPr>
                    <w:t>财政部关于修改《代理记账管理办法》等</w:t>
                  </w:r>
                  <w:r w:rsidRPr="00A32D96">
                    <w:rPr>
                      <w:rFonts w:ascii="Arial" w:eastAsia="宋体" w:hAnsi="Arial" w:cs="Arial"/>
                      <w:b/>
                      <w:bCs/>
                      <w:color w:val="185895"/>
                      <w:sz w:val="36"/>
                      <w:szCs w:val="36"/>
                    </w:rPr>
                    <w:t>2</w:t>
                  </w:r>
                  <w:r w:rsidRPr="00A32D96">
                    <w:rPr>
                      <w:rFonts w:ascii="Arial" w:eastAsia="宋体" w:hAnsi="Arial" w:cs="Arial"/>
                      <w:b/>
                      <w:bCs/>
                      <w:color w:val="185895"/>
                      <w:sz w:val="36"/>
                      <w:szCs w:val="36"/>
                    </w:rPr>
                    <w:t>部部门规章的决定</w:t>
                  </w:r>
                  <w:r w:rsidRPr="00A32D96">
                    <w:rPr>
                      <w:rFonts w:ascii="Arial" w:eastAsia="宋体" w:hAnsi="Arial" w:cs="Arial"/>
                      <w:b/>
                      <w:bCs/>
                      <w:color w:val="185895"/>
                      <w:sz w:val="36"/>
                      <w:szCs w:val="36"/>
                    </w:rPr>
                    <w:t xml:space="preserve"> </w:t>
                  </w:r>
                </w:p>
              </w:tc>
            </w:tr>
          </w:tbl>
          <w:p w:rsidR="00A32D96" w:rsidRPr="00A32D96" w:rsidRDefault="00A32D96" w:rsidP="005A67EF">
            <w:pPr>
              <w:adjustRightInd/>
              <w:snapToGrid/>
              <w:spacing w:after="0" w:line="440" w:lineRule="exact"/>
              <w:ind w:firstLineChars="200" w:firstLine="360"/>
              <w:rPr>
                <w:rFonts w:ascii="Arial" w:eastAsia="宋体" w:hAnsi="Arial" w:cs="Arial"/>
                <w:vanish/>
                <w:sz w:val="18"/>
                <w:szCs w:val="18"/>
              </w:rPr>
            </w:pPr>
          </w:p>
          <w:tbl>
            <w:tblPr>
              <w:tblW w:w="5000" w:type="pct"/>
              <w:tblCellSpacing w:w="0" w:type="dxa"/>
              <w:tblCellMar>
                <w:left w:w="0" w:type="dxa"/>
                <w:right w:w="0" w:type="dxa"/>
              </w:tblCellMar>
              <w:tblLook w:val="04A0"/>
            </w:tblPr>
            <w:tblGrid>
              <w:gridCol w:w="8306"/>
            </w:tblGrid>
            <w:tr w:rsidR="00A32D96" w:rsidRPr="00A32D96">
              <w:trPr>
                <w:trHeight w:val="15"/>
                <w:tblCellSpacing w:w="0" w:type="dxa"/>
              </w:trPr>
              <w:tc>
                <w:tcPr>
                  <w:tcW w:w="0" w:type="auto"/>
                  <w:vAlign w:val="center"/>
                  <w:hideMark/>
                </w:tcPr>
                <w:p w:rsidR="00A32D96" w:rsidRPr="00A32D96" w:rsidRDefault="00A32D96" w:rsidP="005A67EF">
                  <w:pPr>
                    <w:adjustRightInd/>
                    <w:snapToGrid/>
                    <w:spacing w:after="0" w:line="440" w:lineRule="exact"/>
                    <w:ind w:firstLineChars="200" w:firstLine="360"/>
                    <w:rPr>
                      <w:rFonts w:ascii="Arial" w:eastAsia="宋体" w:hAnsi="Arial" w:cs="Arial"/>
                      <w:sz w:val="18"/>
                      <w:szCs w:val="18"/>
                    </w:rPr>
                  </w:pPr>
                  <w:r w:rsidRPr="00A32D96">
                    <w:rPr>
                      <w:rFonts w:ascii="Arial" w:eastAsia="宋体" w:hAnsi="Arial" w:cs="Arial"/>
                      <w:sz w:val="18"/>
                      <w:szCs w:val="18"/>
                    </w:rPr>
                    <w:pict>
                      <v:rect id="_x0000_i1025" style="width:525pt;height:.75pt" o:hrpct="0" o:hralign="center" o:hrstd="t" o:hrnoshade="t" o:hr="t" fillcolor="#99c2e2" stroked="f"/>
                    </w:pict>
                  </w:r>
                </w:p>
              </w:tc>
            </w:tr>
          </w:tbl>
          <w:p w:rsidR="00A32D96" w:rsidRPr="00A32D96" w:rsidRDefault="00A32D96" w:rsidP="005A67EF">
            <w:pPr>
              <w:adjustRightInd/>
              <w:snapToGrid/>
              <w:spacing w:after="0" w:line="440" w:lineRule="exact"/>
              <w:ind w:firstLineChars="200" w:firstLine="360"/>
              <w:rPr>
                <w:rFonts w:ascii="Arial" w:eastAsia="宋体" w:hAnsi="Arial" w:cs="Arial"/>
                <w:vanish/>
                <w:sz w:val="18"/>
                <w:szCs w:val="18"/>
              </w:rPr>
            </w:pPr>
          </w:p>
          <w:tbl>
            <w:tblPr>
              <w:tblW w:w="5000" w:type="pct"/>
              <w:tblCellSpacing w:w="0" w:type="dxa"/>
              <w:tblCellMar>
                <w:left w:w="0" w:type="dxa"/>
                <w:right w:w="0" w:type="dxa"/>
              </w:tblCellMar>
              <w:tblLook w:val="04A0"/>
            </w:tblPr>
            <w:tblGrid>
              <w:gridCol w:w="8306"/>
            </w:tblGrid>
            <w:tr w:rsidR="00A32D96" w:rsidRPr="00A32D96">
              <w:trPr>
                <w:tblCellSpacing w:w="0" w:type="dxa"/>
              </w:trPr>
              <w:tc>
                <w:tcPr>
                  <w:tcW w:w="0" w:type="auto"/>
                  <w:vAlign w:val="center"/>
                  <w:hideMark/>
                </w:tcPr>
                <w:p w:rsidR="00A32D96" w:rsidRPr="00A32D96" w:rsidRDefault="00A32D96" w:rsidP="005A67EF">
                  <w:pPr>
                    <w:adjustRightInd/>
                    <w:snapToGrid/>
                    <w:spacing w:after="0" w:line="440" w:lineRule="exact"/>
                    <w:ind w:firstLineChars="200" w:firstLine="480"/>
                    <w:rPr>
                      <w:rFonts w:ascii="Arial" w:eastAsia="宋体" w:hAnsi="Arial" w:cs="Arial"/>
                      <w:sz w:val="24"/>
                      <w:szCs w:val="24"/>
                    </w:rPr>
                  </w:pPr>
                </w:p>
              </w:tc>
            </w:tr>
          </w:tbl>
          <w:p w:rsidR="00A32D96" w:rsidRPr="00A32D96" w:rsidRDefault="00A32D96" w:rsidP="005A67EF">
            <w:pPr>
              <w:adjustRightInd/>
              <w:snapToGrid/>
              <w:spacing w:after="0" w:line="440" w:lineRule="exact"/>
              <w:ind w:firstLineChars="200" w:firstLine="360"/>
              <w:rPr>
                <w:rFonts w:ascii="Arial" w:eastAsia="宋体" w:hAnsi="Arial" w:cs="Arial"/>
                <w:sz w:val="18"/>
                <w:szCs w:val="18"/>
              </w:rPr>
            </w:pPr>
          </w:p>
        </w:tc>
      </w:tr>
      <w:tr w:rsidR="00A32D96" w:rsidRPr="00A32D96">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tblPr>
            <w:tblGrid>
              <w:gridCol w:w="8306"/>
            </w:tblGrid>
            <w:tr w:rsidR="00A32D96" w:rsidRPr="00A32D96">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tblPr>
                  <w:tblGrid>
                    <w:gridCol w:w="8306"/>
                  </w:tblGrid>
                  <w:tr w:rsidR="00A32D96" w:rsidRPr="00A32D96">
                    <w:trPr>
                      <w:tblCellSpacing w:w="0" w:type="dxa"/>
                      <w:jc w:val="center"/>
                    </w:trPr>
                    <w:tc>
                      <w:tcPr>
                        <w:tcW w:w="0" w:type="auto"/>
                        <w:vAlign w:val="center"/>
                        <w:hideMark/>
                      </w:tcPr>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《财政部关于修改</w:t>
                        </w:r>
                        <w:r w:rsidRPr="00A32D96">
                          <w:rPr>
                            <w:rFonts w:ascii="Arial" w:eastAsia="宋体" w:hAnsi="Arial" w:cs="Arial"/>
                            <w:sz w:val="24"/>
                            <w:szCs w:val="24"/>
                          </w:rPr>
                          <w:t>&lt;</w:t>
                        </w:r>
                        <w:r w:rsidRPr="00A32D96">
                          <w:rPr>
                            <w:rFonts w:ascii="Arial" w:eastAsia="宋体" w:hAnsi="Arial" w:cs="Arial"/>
                            <w:sz w:val="24"/>
                            <w:szCs w:val="24"/>
                          </w:rPr>
                          <w:t>代理记账管理办法</w:t>
                        </w:r>
                        <w:r w:rsidRPr="00A32D96">
                          <w:rPr>
                            <w:rFonts w:ascii="Arial" w:eastAsia="宋体" w:hAnsi="Arial" w:cs="Arial"/>
                            <w:sz w:val="24"/>
                            <w:szCs w:val="24"/>
                          </w:rPr>
                          <w:t>&gt;</w:t>
                        </w:r>
                        <w:r w:rsidRPr="00A32D96">
                          <w:rPr>
                            <w:rFonts w:ascii="Arial" w:eastAsia="宋体" w:hAnsi="Arial" w:cs="Arial"/>
                            <w:sz w:val="24"/>
                            <w:szCs w:val="24"/>
                          </w:rPr>
                          <w:t>等</w:t>
                        </w:r>
                        <w:r w:rsidRPr="00A32D96">
                          <w:rPr>
                            <w:rFonts w:ascii="Arial" w:eastAsia="宋体" w:hAnsi="Arial" w:cs="Arial"/>
                            <w:sz w:val="24"/>
                            <w:szCs w:val="24"/>
                          </w:rPr>
                          <w:t>2</w:t>
                        </w:r>
                        <w:r w:rsidRPr="00A32D96">
                          <w:rPr>
                            <w:rFonts w:ascii="Arial" w:eastAsia="宋体" w:hAnsi="Arial" w:cs="Arial"/>
                            <w:sz w:val="24"/>
                            <w:szCs w:val="24"/>
                          </w:rPr>
                          <w:t>部部门规章的决定》已经财政部部务会议审议通过，现予公布，自公布之日起施行。</w:t>
                        </w:r>
                      </w:p>
                      <w:p w:rsidR="00A32D96" w:rsidRPr="00A32D96" w:rsidRDefault="00A32D96" w:rsidP="005A67EF">
                        <w:pPr>
                          <w:adjustRightInd/>
                          <w:snapToGrid/>
                          <w:spacing w:before="100" w:beforeAutospacing="1" w:after="100" w:afterAutospacing="1" w:line="440" w:lineRule="exact"/>
                          <w:ind w:firstLineChars="200" w:firstLine="480"/>
                          <w:jc w:val="right"/>
                          <w:rPr>
                            <w:rFonts w:ascii="Arial" w:eastAsia="宋体" w:hAnsi="Arial" w:cs="Arial"/>
                            <w:sz w:val="24"/>
                            <w:szCs w:val="24"/>
                          </w:rPr>
                        </w:pPr>
                        <w:r w:rsidRPr="00A32D96">
                          <w:rPr>
                            <w:rFonts w:ascii="Arial" w:eastAsia="宋体" w:hAnsi="Arial" w:cs="Arial"/>
                            <w:sz w:val="24"/>
                            <w:szCs w:val="24"/>
                          </w:rPr>
                          <w:t xml:space="preserve">　　</w:t>
                        </w:r>
                        <w:r w:rsidRPr="00A32D96">
                          <w:rPr>
                            <w:rFonts w:ascii="Arial" w:eastAsia="宋体" w:hAnsi="Arial" w:cs="Arial"/>
                            <w:sz w:val="24"/>
                            <w:szCs w:val="24"/>
                          </w:rPr>
                          <w:t xml:space="preserve"> </w:t>
                        </w:r>
                        <w:r w:rsidRPr="00A32D96">
                          <w:rPr>
                            <w:rFonts w:ascii="Arial" w:eastAsia="宋体" w:hAnsi="Arial" w:cs="Arial"/>
                            <w:sz w:val="24"/>
                            <w:szCs w:val="24"/>
                          </w:rPr>
                          <w:t>部长</w:t>
                        </w:r>
                        <w:r w:rsidRPr="00A32D96">
                          <w:rPr>
                            <w:rFonts w:ascii="Arial" w:eastAsia="宋体" w:hAnsi="Arial" w:cs="Arial"/>
                            <w:sz w:val="24"/>
                            <w:szCs w:val="24"/>
                          </w:rPr>
                          <w:t xml:space="preserve"> </w:t>
                        </w:r>
                        <w:r w:rsidRPr="00A32D96">
                          <w:rPr>
                            <w:rFonts w:ascii="Arial" w:eastAsia="宋体" w:hAnsi="Arial" w:cs="Arial"/>
                            <w:sz w:val="24"/>
                            <w:szCs w:val="24"/>
                          </w:rPr>
                          <w:t>刘昆</w:t>
                        </w:r>
                      </w:p>
                      <w:p w:rsidR="00A32D96" w:rsidRPr="00A32D96" w:rsidRDefault="00A32D96" w:rsidP="005A67EF">
                        <w:pPr>
                          <w:adjustRightInd/>
                          <w:snapToGrid/>
                          <w:spacing w:before="100" w:beforeAutospacing="1" w:after="100" w:afterAutospacing="1" w:line="440" w:lineRule="exact"/>
                          <w:ind w:firstLineChars="200" w:firstLine="480"/>
                          <w:jc w:val="right"/>
                          <w:rPr>
                            <w:rFonts w:ascii="Arial" w:eastAsia="宋体" w:hAnsi="Arial" w:cs="Arial"/>
                            <w:sz w:val="24"/>
                            <w:szCs w:val="24"/>
                          </w:rPr>
                        </w:pPr>
                        <w:r w:rsidRPr="00A32D96">
                          <w:rPr>
                            <w:rFonts w:ascii="Arial" w:eastAsia="宋体" w:hAnsi="Arial" w:cs="Arial"/>
                            <w:sz w:val="24"/>
                            <w:szCs w:val="24"/>
                          </w:rPr>
                          <w:t xml:space="preserve">　　</w:t>
                        </w:r>
                        <w:r w:rsidRPr="00A32D96">
                          <w:rPr>
                            <w:rFonts w:ascii="Arial" w:eastAsia="宋体" w:hAnsi="Arial" w:cs="Arial"/>
                            <w:sz w:val="24"/>
                            <w:szCs w:val="24"/>
                          </w:rPr>
                          <w:t xml:space="preserve"> 2019</w:t>
                        </w:r>
                        <w:r w:rsidRPr="00A32D96">
                          <w:rPr>
                            <w:rFonts w:ascii="Arial" w:eastAsia="宋体" w:hAnsi="Arial" w:cs="Arial"/>
                            <w:sz w:val="24"/>
                            <w:szCs w:val="24"/>
                          </w:rPr>
                          <w:t>年</w:t>
                        </w:r>
                        <w:r w:rsidRPr="00A32D96">
                          <w:rPr>
                            <w:rFonts w:ascii="Arial" w:eastAsia="宋体" w:hAnsi="Arial" w:cs="Arial"/>
                            <w:sz w:val="24"/>
                            <w:szCs w:val="24"/>
                          </w:rPr>
                          <w:t>3</w:t>
                        </w:r>
                        <w:r w:rsidRPr="00A32D96">
                          <w:rPr>
                            <w:rFonts w:ascii="Arial" w:eastAsia="宋体" w:hAnsi="Arial" w:cs="Arial"/>
                            <w:sz w:val="24"/>
                            <w:szCs w:val="24"/>
                          </w:rPr>
                          <w:t>月</w:t>
                        </w:r>
                        <w:r w:rsidRPr="00A32D96">
                          <w:rPr>
                            <w:rFonts w:ascii="Arial" w:eastAsia="宋体" w:hAnsi="Arial" w:cs="Arial"/>
                            <w:sz w:val="24"/>
                            <w:szCs w:val="24"/>
                          </w:rPr>
                          <w:t>14</w:t>
                        </w:r>
                        <w:r w:rsidRPr="00A32D96">
                          <w:rPr>
                            <w:rFonts w:ascii="Arial" w:eastAsia="宋体" w:hAnsi="Arial" w:cs="Arial"/>
                            <w:sz w:val="24"/>
                            <w:szCs w:val="24"/>
                          </w:rPr>
                          <w:t>日</w:t>
                        </w:r>
                      </w:p>
                      <w:p w:rsidR="00A32D96" w:rsidRPr="00A32D96" w:rsidRDefault="00A32D96" w:rsidP="005A67EF">
                        <w:pPr>
                          <w:adjustRightInd/>
                          <w:snapToGrid/>
                          <w:spacing w:before="100" w:beforeAutospacing="1" w:after="100" w:afterAutospacing="1" w:line="440" w:lineRule="exact"/>
                          <w:ind w:firstLineChars="200" w:firstLine="482"/>
                          <w:jc w:val="center"/>
                          <w:rPr>
                            <w:rFonts w:ascii="Arial" w:eastAsia="宋体" w:hAnsi="Arial" w:cs="Arial"/>
                            <w:sz w:val="24"/>
                            <w:szCs w:val="24"/>
                          </w:rPr>
                        </w:pPr>
                        <w:r w:rsidRPr="00A32D96">
                          <w:rPr>
                            <w:rFonts w:ascii="Arial" w:eastAsia="宋体" w:hAnsi="Arial" w:cs="Arial"/>
                            <w:b/>
                            <w:bCs/>
                            <w:sz w:val="24"/>
                            <w:szCs w:val="24"/>
                          </w:rPr>
                          <w:t>财政部关于修改《代理记账管理办法》等</w:t>
                        </w:r>
                        <w:r w:rsidRPr="00A32D96">
                          <w:rPr>
                            <w:rFonts w:ascii="Arial" w:eastAsia="宋体" w:hAnsi="Arial" w:cs="Arial"/>
                            <w:b/>
                            <w:bCs/>
                            <w:sz w:val="24"/>
                            <w:szCs w:val="24"/>
                          </w:rPr>
                          <w:t>2</w:t>
                        </w:r>
                        <w:r w:rsidRPr="00A32D96">
                          <w:rPr>
                            <w:rFonts w:ascii="Arial" w:eastAsia="宋体" w:hAnsi="Arial" w:cs="Arial"/>
                            <w:b/>
                            <w:bCs/>
                            <w:sz w:val="24"/>
                            <w:szCs w:val="24"/>
                          </w:rPr>
                          <w:t>部部门规章的决定</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财政部部务会议决定：</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w:t>
                        </w:r>
                        <w:r w:rsidRPr="00A32D96">
                          <w:rPr>
                            <w:rFonts w:ascii="Arial" w:eastAsia="宋体" w:hAnsi="Arial" w:cs="Arial"/>
                            <w:b/>
                            <w:bCs/>
                            <w:sz w:val="24"/>
                            <w:szCs w:val="24"/>
                          </w:rPr>
                          <w:t>一、对《代理记账管理办法》</w:t>
                        </w:r>
                        <w:proofErr w:type="gramStart"/>
                        <w:r w:rsidRPr="00A32D96">
                          <w:rPr>
                            <w:rFonts w:ascii="Arial" w:eastAsia="宋体" w:hAnsi="Arial" w:cs="Arial"/>
                            <w:b/>
                            <w:bCs/>
                            <w:sz w:val="24"/>
                            <w:szCs w:val="24"/>
                          </w:rPr>
                          <w:t>作出</w:t>
                        </w:r>
                        <w:proofErr w:type="gramEnd"/>
                        <w:r w:rsidRPr="00A32D96">
                          <w:rPr>
                            <w:rFonts w:ascii="Arial" w:eastAsia="宋体" w:hAnsi="Arial" w:cs="Arial"/>
                            <w:b/>
                            <w:bCs/>
                            <w:sz w:val="24"/>
                            <w:szCs w:val="24"/>
                          </w:rPr>
                          <w:t>修改</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（一）将第四条修改为：</w:t>
                        </w:r>
                        <w:r w:rsidRPr="00A32D96">
                          <w:rPr>
                            <w:rFonts w:ascii="Arial" w:eastAsia="宋体" w:hAnsi="Arial" w:cs="Arial"/>
                            <w:sz w:val="24"/>
                            <w:szCs w:val="24"/>
                          </w:rPr>
                          <w:t>“</w:t>
                        </w:r>
                        <w:r w:rsidRPr="00A32D96">
                          <w:rPr>
                            <w:rFonts w:ascii="Arial" w:eastAsia="宋体" w:hAnsi="Arial" w:cs="Arial"/>
                            <w:sz w:val="24"/>
                            <w:szCs w:val="24"/>
                          </w:rPr>
                          <w:t>申请代理记账资格的机构应当同时具备以下条件：</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w:t>
                        </w:r>
                        <w:r w:rsidRPr="00A32D96">
                          <w:rPr>
                            <w:rFonts w:ascii="Arial" w:eastAsia="宋体" w:hAnsi="Arial" w:cs="Arial"/>
                            <w:sz w:val="24"/>
                            <w:szCs w:val="24"/>
                          </w:rPr>
                          <w:t>“</w:t>
                        </w:r>
                        <w:r w:rsidRPr="00A32D96">
                          <w:rPr>
                            <w:rFonts w:ascii="Arial" w:eastAsia="宋体" w:hAnsi="Arial" w:cs="Arial"/>
                            <w:sz w:val="24"/>
                            <w:szCs w:val="24"/>
                          </w:rPr>
                          <w:t>（一）为依法设立的企业；</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w:t>
                        </w:r>
                        <w:r w:rsidRPr="00A32D96">
                          <w:rPr>
                            <w:rFonts w:ascii="Arial" w:eastAsia="宋体" w:hAnsi="Arial" w:cs="Arial"/>
                            <w:sz w:val="24"/>
                            <w:szCs w:val="24"/>
                          </w:rPr>
                          <w:t>“</w:t>
                        </w:r>
                        <w:r w:rsidRPr="00A32D96">
                          <w:rPr>
                            <w:rFonts w:ascii="Arial" w:eastAsia="宋体" w:hAnsi="Arial" w:cs="Arial"/>
                            <w:sz w:val="24"/>
                            <w:szCs w:val="24"/>
                          </w:rPr>
                          <w:t>（二）专职从业人员不少于</w:t>
                        </w:r>
                        <w:r w:rsidRPr="00A32D96">
                          <w:rPr>
                            <w:rFonts w:ascii="Arial" w:eastAsia="宋体" w:hAnsi="Arial" w:cs="Arial"/>
                            <w:sz w:val="24"/>
                            <w:szCs w:val="24"/>
                          </w:rPr>
                          <w:t>3</w:t>
                        </w:r>
                        <w:r w:rsidRPr="00A32D96">
                          <w:rPr>
                            <w:rFonts w:ascii="Arial" w:eastAsia="宋体" w:hAnsi="Arial" w:cs="Arial"/>
                            <w:sz w:val="24"/>
                            <w:szCs w:val="24"/>
                          </w:rPr>
                          <w:t>名；</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w:t>
                        </w:r>
                        <w:r w:rsidRPr="00A32D96">
                          <w:rPr>
                            <w:rFonts w:ascii="Arial" w:eastAsia="宋体" w:hAnsi="Arial" w:cs="Arial"/>
                            <w:sz w:val="24"/>
                            <w:szCs w:val="24"/>
                          </w:rPr>
                          <w:t>“</w:t>
                        </w:r>
                        <w:r w:rsidRPr="00A32D96">
                          <w:rPr>
                            <w:rFonts w:ascii="Arial" w:eastAsia="宋体" w:hAnsi="Arial" w:cs="Arial"/>
                            <w:sz w:val="24"/>
                            <w:szCs w:val="24"/>
                          </w:rPr>
                          <w:t>（三）主管代理记账业务的负责人具有会计师以上专业技术职务资格或者从事会计工作不少于三年，且为专职从业人员；</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w:t>
                        </w:r>
                        <w:r w:rsidRPr="00A32D96">
                          <w:rPr>
                            <w:rFonts w:ascii="Arial" w:eastAsia="宋体" w:hAnsi="Arial" w:cs="Arial"/>
                            <w:sz w:val="24"/>
                            <w:szCs w:val="24"/>
                          </w:rPr>
                          <w:t>“</w:t>
                        </w:r>
                        <w:r w:rsidRPr="00A32D96">
                          <w:rPr>
                            <w:rFonts w:ascii="Arial" w:eastAsia="宋体" w:hAnsi="Arial" w:cs="Arial"/>
                            <w:sz w:val="24"/>
                            <w:szCs w:val="24"/>
                          </w:rPr>
                          <w:t>（四）有健全的代理记账业务内部规范。</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w:t>
                        </w:r>
                        <w:r w:rsidRPr="00A32D96">
                          <w:rPr>
                            <w:rFonts w:ascii="Arial" w:eastAsia="宋体" w:hAnsi="Arial" w:cs="Arial"/>
                            <w:sz w:val="24"/>
                            <w:szCs w:val="24"/>
                          </w:rPr>
                          <w:t>“</w:t>
                        </w:r>
                        <w:r w:rsidRPr="00A32D96">
                          <w:rPr>
                            <w:rFonts w:ascii="Arial" w:eastAsia="宋体" w:hAnsi="Arial" w:cs="Arial"/>
                            <w:sz w:val="24"/>
                            <w:szCs w:val="24"/>
                          </w:rPr>
                          <w:t>代理记账机构从业人员应当具有会计类专业基础知识和业务技能，能够独立处理基本会计业务，并由代理记账机构自主评价认定。</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w:t>
                        </w:r>
                        <w:r w:rsidRPr="00A32D96">
                          <w:rPr>
                            <w:rFonts w:ascii="Arial" w:eastAsia="宋体" w:hAnsi="Arial" w:cs="Arial"/>
                            <w:sz w:val="24"/>
                            <w:szCs w:val="24"/>
                          </w:rPr>
                          <w:t>“</w:t>
                        </w:r>
                        <w:r w:rsidRPr="00A32D96">
                          <w:rPr>
                            <w:rFonts w:ascii="Arial" w:eastAsia="宋体" w:hAnsi="Arial" w:cs="Arial"/>
                            <w:sz w:val="24"/>
                            <w:szCs w:val="24"/>
                          </w:rPr>
                          <w:t>本条第一款所称专职从业人员是指仅在一个代理记账机构从事代理记账业务的人员。</w:t>
                        </w:r>
                        <w:r w:rsidRPr="00A32D96">
                          <w:rPr>
                            <w:rFonts w:ascii="Arial" w:eastAsia="宋体" w:hAnsi="Arial" w:cs="Arial"/>
                            <w:sz w:val="24"/>
                            <w:szCs w:val="24"/>
                          </w:rPr>
                          <w:t>”</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lastRenderedPageBreak/>
                          <w:t xml:space="preserve">　　（二）将第五条修改为：</w:t>
                        </w:r>
                        <w:r w:rsidRPr="00A32D96">
                          <w:rPr>
                            <w:rFonts w:ascii="Arial" w:eastAsia="宋体" w:hAnsi="Arial" w:cs="Arial"/>
                            <w:sz w:val="24"/>
                            <w:szCs w:val="24"/>
                          </w:rPr>
                          <w:t>“</w:t>
                        </w:r>
                        <w:r w:rsidRPr="00A32D96">
                          <w:rPr>
                            <w:rFonts w:ascii="Arial" w:eastAsia="宋体" w:hAnsi="Arial" w:cs="Arial"/>
                            <w:sz w:val="24"/>
                            <w:szCs w:val="24"/>
                          </w:rPr>
                          <w:t>申请代理记账资格的机构，应当向所在地的审批机关提交申请及下列材料，并对提交材料的真实性负责：</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w:t>
                        </w:r>
                        <w:r w:rsidRPr="00A32D96">
                          <w:rPr>
                            <w:rFonts w:ascii="Arial" w:eastAsia="宋体" w:hAnsi="Arial" w:cs="Arial"/>
                            <w:sz w:val="24"/>
                            <w:szCs w:val="24"/>
                          </w:rPr>
                          <w:t>“</w:t>
                        </w:r>
                        <w:r w:rsidRPr="00A32D96">
                          <w:rPr>
                            <w:rFonts w:ascii="Arial" w:eastAsia="宋体" w:hAnsi="Arial" w:cs="Arial"/>
                            <w:sz w:val="24"/>
                            <w:szCs w:val="24"/>
                          </w:rPr>
                          <w:t>（一）统一社会信用代码；</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w:t>
                        </w:r>
                        <w:r w:rsidRPr="00A32D96">
                          <w:rPr>
                            <w:rFonts w:ascii="Arial" w:eastAsia="宋体" w:hAnsi="Arial" w:cs="Arial"/>
                            <w:sz w:val="24"/>
                            <w:szCs w:val="24"/>
                          </w:rPr>
                          <w:t>“</w:t>
                        </w:r>
                        <w:r w:rsidRPr="00A32D96">
                          <w:rPr>
                            <w:rFonts w:ascii="Arial" w:eastAsia="宋体" w:hAnsi="Arial" w:cs="Arial"/>
                            <w:sz w:val="24"/>
                            <w:szCs w:val="24"/>
                          </w:rPr>
                          <w:t>（二）主管代理记账业务的负责人具备会计师以上专业技术职务资格或者从事会计工作不少于三年的书面承诺；</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w:t>
                        </w:r>
                        <w:r w:rsidRPr="00A32D96">
                          <w:rPr>
                            <w:rFonts w:ascii="Arial" w:eastAsia="宋体" w:hAnsi="Arial" w:cs="Arial"/>
                            <w:sz w:val="24"/>
                            <w:szCs w:val="24"/>
                          </w:rPr>
                          <w:t>“</w:t>
                        </w:r>
                        <w:r w:rsidRPr="00A32D96">
                          <w:rPr>
                            <w:rFonts w:ascii="Arial" w:eastAsia="宋体" w:hAnsi="Arial" w:cs="Arial"/>
                            <w:sz w:val="24"/>
                            <w:szCs w:val="24"/>
                          </w:rPr>
                          <w:t>（三）专职从业人员在本机构专职从业的书面承诺；</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w:t>
                        </w:r>
                        <w:r w:rsidRPr="00A32D96">
                          <w:rPr>
                            <w:rFonts w:ascii="Arial" w:eastAsia="宋体" w:hAnsi="Arial" w:cs="Arial"/>
                            <w:sz w:val="24"/>
                            <w:szCs w:val="24"/>
                          </w:rPr>
                          <w:t>“</w:t>
                        </w:r>
                        <w:r w:rsidRPr="00A32D96">
                          <w:rPr>
                            <w:rFonts w:ascii="Arial" w:eastAsia="宋体" w:hAnsi="Arial" w:cs="Arial"/>
                            <w:sz w:val="24"/>
                            <w:szCs w:val="24"/>
                          </w:rPr>
                          <w:t>（四）代理记账业务内部规范。</w:t>
                        </w:r>
                        <w:r w:rsidRPr="00A32D96">
                          <w:rPr>
                            <w:rFonts w:ascii="Arial" w:eastAsia="宋体" w:hAnsi="Arial" w:cs="Arial"/>
                            <w:sz w:val="24"/>
                            <w:szCs w:val="24"/>
                          </w:rPr>
                          <w:t>”</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（三）将第六条第（二）项中的</w:t>
                        </w:r>
                        <w:r w:rsidRPr="00A32D96">
                          <w:rPr>
                            <w:rFonts w:ascii="Arial" w:eastAsia="宋体" w:hAnsi="Arial" w:cs="Arial"/>
                            <w:sz w:val="24"/>
                            <w:szCs w:val="24"/>
                          </w:rPr>
                          <w:t>“20</w:t>
                        </w:r>
                        <w:r w:rsidRPr="00A32D96">
                          <w:rPr>
                            <w:rFonts w:ascii="Arial" w:eastAsia="宋体" w:hAnsi="Arial" w:cs="Arial"/>
                            <w:sz w:val="24"/>
                            <w:szCs w:val="24"/>
                          </w:rPr>
                          <w:t>日</w:t>
                        </w:r>
                        <w:r w:rsidRPr="00A32D96">
                          <w:rPr>
                            <w:rFonts w:ascii="Arial" w:eastAsia="宋体" w:hAnsi="Arial" w:cs="Arial"/>
                            <w:sz w:val="24"/>
                            <w:szCs w:val="24"/>
                          </w:rPr>
                          <w:t>”</w:t>
                        </w:r>
                        <w:r w:rsidRPr="00A32D96">
                          <w:rPr>
                            <w:rFonts w:ascii="Arial" w:eastAsia="宋体" w:hAnsi="Arial" w:cs="Arial"/>
                            <w:sz w:val="24"/>
                            <w:szCs w:val="24"/>
                          </w:rPr>
                          <w:t>修改为</w:t>
                        </w:r>
                        <w:r w:rsidRPr="00A32D96">
                          <w:rPr>
                            <w:rFonts w:ascii="Arial" w:eastAsia="宋体" w:hAnsi="Arial" w:cs="Arial"/>
                            <w:sz w:val="24"/>
                            <w:szCs w:val="24"/>
                          </w:rPr>
                          <w:t>“10</w:t>
                        </w:r>
                        <w:r w:rsidRPr="00A32D96">
                          <w:rPr>
                            <w:rFonts w:ascii="Arial" w:eastAsia="宋体" w:hAnsi="Arial" w:cs="Arial"/>
                            <w:sz w:val="24"/>
                            <w:szCs w:val="24"/>
                          </w:rPr>
                          <w:t>日</w:t>
                        </w:r>
                        <w:r w:rsidRPr="00A32D96">
                          <w:rPr>
                            <w:rFonts w:ascii="Arial" w:eastAsia="宋体" w:hAnsi="Arial" w:cs="Arial"/>
                            <w:sz w:val="24"/>
                            <w:szCs w:val="24"/>
                          </w:rPr>
                          <w:t>”</w:t>
                        </w:r>
                        <w:r w:rsidRPr="00A32D96">
                          <w:rPr>
                            <w:rFonts w:ascii="Arial" w:eastAsia="宋体" w:hAnsi="Arial" w:cs="Arial"/>
                            <w:sz w:val="24"/>
                            <w:szCs w:val="24"/>
                          </w:rPr>
                          <w:t>。</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第（三）项修改为：</w:t>
                        </w:r>
                        <w:r w:rsidRPr="00A32D96">
                          <w:rPr>
                            <w:rFonts w:ascii="Arial" w:eastAsia="宋体" w:hAnsi="Arial" w:cs="Arial"/>
                            <w:sz w:val="24"/>
                            <w:szCs w:val="24"/>
                          </w:rPr>
                          <w:t>“</w:t>
                        </w:r>
                        <w:r w:rsidRPr="00A32D96">
                          <w:rPr>
                            <w:rFonts w:ascii="Arial" w:eastAsia="宋体" w:hAnsi="Arial" w:cs="Arial"/>
                            <w:sz w:val="24"/>
                            <w:szCs w:val="24"/>
                          </w:rPr>
                          <w:t>（三）</w:t>
                        </w:r>
                        <w:proofErr w:type="gramStart"/>
                        <w:r w:rsidRPr="00A32D96">
                          <w:rPr>
                            <w:rFonts w:ascii="Arial" w:eastAsia="宋体" w:hAnsi="Arial" w:cs="Arial"/>
                            <w:sz w:val="24"/>
                            <w:szCs w:val="24"/>
                          </w:rPr>
                          <w:t>作出</w:t>
                        </w:r>
                        <w:proofErr w:type="gramEnd"/>
                        <w:r w:rsidRPr="00A32D96">
                          <w:rPr>
                            <w:rFonts w:ascii="Arial" w:eastAsia="宋体" w:hAnsi="Arial" w:cs="Arial"/>
                            <w:sz w:val="24"/>
                            <w:szCs w:val="24"/>
                          </w:rPr>
                          <w:t>批准决定的，应当自</w:t>
                        </w:r>
                        <w:proofErr w:type="gramStart"/>
                        <w:r w:rsidRPr="00A32D96">
                          <w:rPr>
                            <w:rFonts w:ascii="Arial" w:eastAsia="宋体" w:hAnsi="Arial" w:cs="Arial"/>
                            <w:sz w:val="24"/>
                            <w:szCs w:val="24"/>
                          </w:rPr>
                          <w:t>作出</w:t>
                        </w:r>
                        <w:proofErr w:type="gramEnd"/>
                        <w:r w:rsidRPr="00A32D96">
                          <w:rPr>
                            <w:rFonts w:ascii="Arial" w:eastAsia="宋体" w:hAnsi="Arial" w:cs="Arial"/>
                            <w:sz w:val="24"/>
                            <w:szCs w:val="24"/>
                          </w:rPr>
                          <w:t>决定之日起</w:t>
                        </w:r>
                        <w:r w:rsidRPr="00A32D96">
                          <w:rPr>
                            <w:rFonts w:ascii="Arial" w:eastAsia="宋体" w:hAnsi="Arial" w:cs="Arial"/>
                            <w:sz w:val="24"/>
                            <w:szCs w:val="24"/>
                          </w:rPr>
                          <w:t>10</w:t>
                        </w:r>
                        <w:r w:rsidRPr="00A32D96">
                          <w:rPr>
                            <w:rFonts w:ascii="Arial" w:eastAsia="宋体" w:hAnsi="Arial" w:cs="Arial"/>
                            <w:sz w:val="24"/>
                            <w:szCs w:val="24"/>
                          </w:rPr>
                          <w:t>日内向申请人发放代理记账许可证书，并向社会公示。审批机关进行全覆盖例行检查，发现实际情况与承诺内容不符的，依法撤销审批并给予处罚。</w:t>
                        </w:r>
                        <w:r w:rsidRPr="00A32D96">
                          <w:rPr>
                            <w:rFonts w:ascii="Arial" w:eastAsia="宋体" w:hAnsi="Arial" w:cs="Arial"/>
                            <w:sz w:val="24"/>
                            <w:szCs w:val="24"/>
                          </w:rPr>
                          <w:t>”</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（四）删去第八条第二款中的</w:t>
                        </w:r>
                        <w:r w:rsidRPr="00A32D96">
                          <w:rPr>
                            <w:rFonts w:ascii="Arial" w:eastAsia="宋体" w:hAnsi="Arial" w:cs="Arial"/>
                            <w:sz w:val="24"/>
                            <w:szCs w:val="24"/>
                          </w:rPr>
                          <w:t>“</w:t>
                        </w:r>
                        <w:r w:rsidRPr="00A32D96">
                          <w:rPr>
                            <w:rFonts w:ascii="Arial" w:eastAsia="宋体" w:hAnsi="Arial" w:cs="Arial"/>
                            <w:sz w:val="24"/>
                            <w:szCs w:val="24"/>
                          </w:rPr>
                          <w:t>提交营业执照复印件，</w:t>
                        </w:r>
                        <w:r w:rsidRPr="00A32D96">
                          <w:rPr>
                            <w:rFonts w:ascii="Arial" w:eastAsia="宋体" w:hAnsi="Arial" w:cs="Arial"/>
                            <w:sz w:val="24"/>
                            <w:szCs w:val="24"/>
                          </w:rPr>
                          <w:t>”</w:t>
                        </w:r>
                        <w:r w:rsidRPr="00A32D96">
                          <w:rPr>
                            <w:rFonts w:ascii="Arial" w:eastAsia="宋体" w:hAnsi="Arial" w:cs="Arial"/>
                            <w:sz w:val="24"/>
                            <w:szCs w:val="24"/>
                          </w:rPr>
                          <w:t>。</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（五）将第十七条改为第十六条。</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（六）将第十六条改为第十七条，修改为：</w:t>
                        </w:r>
                        <w:r w:rsidRPr="00A32D96">
                          <w:rPr>
                            <w:rFonts w:ascii="Arial" w:eastAsia="宋体" w:hAnsi="Arial" w:cs="Arial"/>
                            <w:sz w:val="24"/>
                            <w:szCs w:val="24"/>
                          </w:rPr>
                          <w:t>“</w:t>
                        </w:r>
                        <w:r w:rsidRPr="00A32D96">
                          <w:rPr>
                            <w:rFonts w:ascii="Arial" w:eastAsia="宋体" w:hAnsi="Arial" w:cs="Arial"/>
                            <w:sz w:val="24"/>
                            <w:szCs w:val="24"/>
                          </w:rPr>
                          <w:t>县级以上人民政府财政部门对代理记账机构及其从事代理记账业务情况实施监督，随机抽取检查对象、随机选派执法检查人员，并将抽查情况及查处结果依法及时向社会公开。</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w:t>
                        </w:r>
                        <w:r w:rsidRPr="00A32D96">
                          <w:rPr>
                            <w:rFonts w:ascii="Arial" w:eastAsia="宋体" w:hAnsi="Arial" w:cs="Arial"/>
                            <w:sz w:val="24"/>
                            <w:szCs w:val="24"/>
                          </w:rPr>
                          <w:t>“</w:t>
                        </w:r>
                        <w:r w:rsidRPr="00A32D96">
                          <w:rPr>
                            <w:rFonts w:ascii="Arial" w:eastAsia="宋体" w:hAnsi="Arial" w:cs="Arial"/>
                            <w:sz w:val="24"/>
                            <w:szCs w:val="24"/>
                          </w:rPr>
                          <w:t>对委托代理记账的企业因违反财税法律、法规受到处理处罚的，县级以上人民政府财政部门应当将其委托的代理记账机构列入重点检查对象。</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w:t>
                        </w:r>
                        <w:r w:rsidRPr="00A32D96">
                          <w:rPr>
                            <w:rFonts w:ascii="Arial" w:eastAsia="宋体" w:hAnsi="Arial" w:cs="Arial"/>
                            <w:sz w:val="24"/>
                            <w:szCs w:val="24"/>
                          </w:rPr>
                          <w:t>“</w:t>
                        </w:r>
                        <w:r w:rsidRPr="00A32D96">
                          <w:rPr>
                            <w:rFonts w:ascii="Arial" w:eastAsia="宋体" w:hAnsi="Arial" w:cs="Arial"/>
                            <w:sz w:val="24"/>
                            <w:szCs w:val="24"/>
                          </w:rPr>
                          <w:t>对其他部门移交的代理记账违法行为线索，县级以上人民政府财政部门应当及时予以查处。</w:t>
                        </w:r>
                        <w:r w:rsidRPr="00A32D96">
                          <w:rPr>
                            <w:rFonts w:ascii="Arial" w:eastAsia="宋体" w:hAnsi="Arial" w:cs="Arial"/>
                            <w:sz w:val="24"/>
                            <w:szCs w:val="24"/>
                          </w:rPr>
                          <w:t>”</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（七）增加一条，作为第十八条：</w:t>
                        </w:r>
                        <w:r w:rsidRPr="00A32D96">
                          <w:rPr>
                            <w:rFonts w:ascii="Arial" w:eastAsia="宋体" w:hAnsi="Arial" w:cs="Arial"/>
                            <w:sz w:val="24"/>
                            <w:szCs w:val="24"/>
                          </w:rPr>
                          <w:t>“</w:t>
                        </w:r>
                        <w:r w:rsidRPr="00A32D96">
                          <w:rPr>
                            <w:rFonts w:ascii="Arial" w:eastAsia="宋体" w:hAnsi="Arial" w:cs="Arial"/>
                            <w:sz w:val="24"/>
                            <w:szCs w:val="24"/>
                          </w:rPr>
                          <w:t>公民、法人或者其他组织发现有违反本办法规定的代理记账行为，可以依法向县级以上人民政府财政部门进行举报，县级以上人民政府财政部门应当依法进行处理。</w:t>
                        </w:r>
                        <w:r w:rsidRPr="00A32D96">
                          <w:rPr>
                            <w:rFonts w:ascii="Arial" w:eastAsia="宋体" w:hAnsi="Arial" w:cs="Arial"/>
                            <w:sz w:val="24"/>
                            <w:szCs w:val="24"/>
                          </w:rPr>
                          <w:t>”</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lastRenderedPageBreak/>
                          <w:t xml:space="preserve">　　（八）将第十八条改为第十九条，修改为：</w:t>
                        </w:r>
                        <w:r w:rsidRPr="00A32D96">
                          <w:rPr>
                            <w:rFonts w:ascii="Arial" w:eastAsia="宋体" w:hAnsi="Arial" w:cs="Arial"/>
                            <w:sz w:val="24"/>
                            <w:szCs w:val="24"/>
                          </w:rPr>
                          <w:t>“</w:t>
                        </w:r>
                        <w:r w:rsidRPr="00A32D96">
                          <w:rPr>
                            <w:rFonts w:ascii="Arial" w:eastAsia="宋体" w:hAnsi="Arial" w:cs="Arial"/>
                            <w:sz w:val="24"/>
                            <w:szCs w:val="24"/>
                          </w:rPr>
                          <w:t>代理记账机构采取欺骗、贿赂等不正当手段取得代理记账资格的，由审批机关撤销其资格，并对代理记账机构及其负责人给予警告，记入会计领域违法失信记录，根据有关规定实施联合惩戒，并向社会公告。</w:t>
                        </w:r>
                        <w:r w:rsidRPr="00A32D96">
                          <w:rPr>
                            <w:rFonts w:ascii="Arial" w:eastAsia="宋体" w:hAnsi="Arial" w:cs="Arial"/>
                            <w:sz w:val="24"/>
                            <w:szCs w:val="24"/>
                          </w:rPr>
                          <w:t>”</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（九）将第二十一条改为第二十二条，修改为：</w:t>
                        </w:r>
                        <w:r w:rsidRPr="00A32D96">
                          <w:rPr>
                            <w:rFonts w:ascii="Arial" w:eastAsia="宋体" w:hAnsi="Arial" w:cs="Arial"/>
                            <w:sz w:val="24"/>
                            <w:szCs w:val="24"/>
                          </w:rPr>
                          <w:t>“</w:t>
                        </w:r>
                        <w:r w:rsidRPr="00A32D96">
                          <w:rPr>
                            <w:rFonts w:ascii="Arial" w:eastAsia="宋体" w:hAnsi="Arial" w:cs="Arial"/>
                            <w:sz w:val="24"/>
                            <w:szCs w:val="24"/>
                          </w:rPr>
                          <w:t>代理记账机构违反本办法第七条、第八条、第九条、第十四条、第十六条规定，由县级以上人民政府财政部门责令其限期改正，拒不改正的，将代理记账机构及其负责人列入重点关注名单，并向社会公示，提醒其履行有关义务；情节严重的，由县级以上人民政府财政部门按照有关法律、法规给予行政处罚，并向社会公示。</w:t>
                        </w:r>
                        <w:r w:rsidRPr="00A32D96">
                          <w:rPr>
                            <w:rFonts w:ascii="Arial" w:eastAsia="宋体" w:hAnsi="Arial" w:cs="Arial"/>
                            <w:sz w:val="24"/>
                            <w:szCs w:val="24"/>
                          </w:rPr>
                          <w:t>”</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（十）增加一条，作为第二十三条：</w:t>
                        </w:r>
                        <w:r w:rsidRPr="00A32D96">
                          <w:rPr>
                            <w:rFonts w:ascii="Arial" w:eastAsia="宋体" w:hAnsi="Arial" w:cs="Arial"/>
                            <w:sz w:val="24"/>
                            <w:szCs w:val="24"/>
                          </w:rPr>
                          <w:t>“</w:t>
                        </w:r>
                        <w:r w:rsidRPr="00A32D96">
                          <w:rPr>
                            <w:rFonts w:ascii="Arial" w:eastAsia="宋体" w:hAnsi="Arial" w:cs="Arial"/>
                            <w:sz w:val="24"/>
                            <w:szCs w:val="24"/>
                          </w:rPr>
                          <w:t>代理记账机构及其负责人、主管代理记账业务负责人及其从业人员违反规定出具虚假申请材料或者备案材料的，由县级以上人民政府财政部门予以警告，记入会计领域违法失信记录，根据有关规定实施联合惩戒，并向社会公告。</w:t>
                        </w:r>
                        <w:r w:rsidRPr="00A32D96">
                          <w:rPr>
                            <w:rFonts w:ascii="Arial" w:eastAsia="宋体" w:hAnsi="Arial" w:cs="Arial"/>
                            <w:sz w:val="24"/>
                            <w:szCs w:val="24"/>
                          </w:rPr>
                          <w:t>”</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（十一）将第二十三条改为第二十五条，删去本条中的</w:t>
                        </w:r>
                        <w:r w:rsidRPr="00A32D96">
                          <w:rPr>
                            <w:rFonts w:ascii="Arial" w:eastAsia="宋体" w:hAnsi="Arial" w:cs="Arial"/>
                            <w:sz w:val="24"/>
                            <w:szCs w:val="24"/>
                          </w:rPr>
                          <w:t>“</w:t>
                        </w:r>
                        <w:r w:rsidRPr="00A32D96">
                          <w:rPr>
                            <w:rFonts w:ascii="Arial" w:eastAsia="宋体" w:hAnsi="Arial" w:cs="Arial"/>
                            <w:sz w:val="24"/>
                            <w:szCs w:val="24"/>
                          </w:rPr>
                          <w:t>故意</w:t>
                        </w:r>
                        <w:r w:rsidRPr="00A32D96">
                          <w:rPr>
                            <w:rFonts w:ascii="Arial" w:eastAsia="宋体" w:hAnsi="Arial" w:cs="Arial"/>
                            <w:sz w:val="24"/>
                            <w:szCs w:val="24"/>
                          </w:rPr>
                          <w:t>”</w:t>
                        </w:r>
                        <w:r w:rsidRPr="00A32D96">
                          <w:rPr>
                            <w:rFonts w:ascii="Arial" w:eastAsia="宋体" w:hAnsi="Arial" w:cs="Arial"/>
                            <w:sz w:val="24"/>
                            <w:szCs w:val="24"/>
                          </w:rPr>
                          <w:t>。</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（十二）将第二十四条改为第二十六条，修改为：</w:t>
                        </w:r>
                        <w:r w:rsidRPr="00A32D96">
                          <w:rPr>
                            <w:rFonts w:ascii="Arial" w:eastAsia="宋体" w:hAnsi="Arial" w:cs="Arial"/>
                            <w:sz w:val="24"/>
                            <w:szCs w:val="24"/>
                          </w:rPr>
                          <w:t>“</w:t>
                        </w:r>
                        <w:r w:rsidRPr="00A32D96">
                          <w:rPr>
                            <w:rFonts w:ascii="Arial" w:eastAsia="宋体" w:hAnsi="Arial" w:cs="Arial"/>
                            <w:sz w:val="24"/>
                            <w:szCs w:val="24"/>
                          </w:rPr>
                          <w:t>未经批准从事代理记账业务的单位或者个人，由县级以上人民政府财政部门按照《中华人民共和国行政许可法》及有关规定予以查处。</w:t>
                        </w:r>
                        <w:r w:rsidRPr="00A32D96">
                          <w:rPr>
                            <w:rFonts w:ascii="Arial" w:eastAsia="宋体" w:hAnsi="Arial" w:cs="Arial"/>
                            <w:sz w:val="24"/>
                            <w:szCs w:val="24"/>
                          </w:rPr>
                          <w:t>”</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（十三）将附表</w:t>
                        </w:r>
                        <w:r w:rsidRPr="00A32D96">
                          <w:rPr>
                            <w:rFonts w:ascii="Arial" w:eastAsia="宋体" w:hAnsi="Arial" w:cs="Arial"/>
                            <w:sz w:val="24"/>
                            <w:szCs w:val="24"/>
                          </w:rPr>
                          <w:t>“</w:t>
                        </w:r>
                        <w:r w:rsidRPr="00A32D96">
                          <w:rPr>
                            <w:rFonts w:ascii="Arial" w:eastAsia="宋体" w:hAnsi="Arial" w:cs="Arial"/>
                            <w:sz w:val="24"/>
                            <w:szCs w:val="24"/>
                          </w:rPr>
                          <w:t>代理记账机构基本情况表</w:t>
                        </w:r>
                        <w:r w:rsidRPr="00A32D96">
                          <w:rPr>
                            <w:rFonts w:ascii="Arial" w:eastAsia="宋体" w:hAnsi="Arial" w:cs="Arial"/>
                            <w:sz w:val="24"/>
                            <w:szCs w:val="24"/>
                          </w:rPr>
                          <w:t>”</w:t>
                        </w:r>
                        <w:r w:rsidRPr="00A32D96">
                          <w:rPr>
                            <w:rFonts w:ascii="Arial" w:eastAsia="宋体" w:hAnsi="Arial" w:cs="Arial"/>
                            <w:sz w:val="24"/>
                            <w:szCs w:val="24"/>
                          </w:rPr>
                          <w:t>作相应修改。</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w:t>
                        </w:r>
                        <w:r w:rsidRPr="00A32D96">
                          <w:rPr>
                            <w:rFonts w:ascii="Arial" w:eastAsia="宋体" w:hAnsi="Arial" w:cs="Arial"/>
                            <w:b/>
                            <w:bCs/>
                            <w:sz w:val="24"/>
                            <w:szCs w:val="24"/>
                          </w:rPr>
                          <w:t>二、对《会计基础工作规范》</w:t>
                        </w:r>
                        <w:proofErr w:type="gramStart"/>
                        <w:r w:rsidRPr="00A32D96">
                          <w:rPr>
                            <w:rFonts w:ascii="Arial" w:eastAsia="宋体" w:hAnsi="Arial" w:cs="Arial"/>
                            <w:b/>
                            <w:bCs/>
                            <w:sz w:val="24"/>
                            <w:szCs w:val="24"/>
                          </w:rPr>
                          <w:t>作出</w:t>
                        </w:r>
                        <w:proofErr w:type="gramEnd"/>
                        <w:r w:rsidRPr="00A32D96">
                          <w:rPr>
                            <w:rFonts w:ascii="Arial" w:eastAsia="宋体" w:hAnsi="Arial" w:cs="Arial"/>
                            <w:b/>
                            <w:bCs/>
                            <w:sz w:val="24"/>
                            <w:szCs w:val="24"/>
                          </w:rPr>
                          <w:t>修改</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（一）将第七条第二项修改为：</w:t>
                        </w:r>
                        <w:r w:rsidRPr="00A32D96">
                          <w:rPr>
                            <w:rFonts w:ascii="Arial" w:eastAsia="宋体" w:hAnsi="Arial" w:cs="Arial"/>
                            <w:sz w:val="24"/>
                            <w:szCs w:val="24"/>
                          </w:rPr>
                          <w:t>“</w:t>
                        </w:r>
                        <w:r w:rsidRPr="00A32D96">
                          <w:rPr>
                            <w:rFonts w:ascii="Arial" w:eastAsia="宋体" w:hAnsi="Arial" w:cs="Arial"/>
                            <w:sz w:val="24"/>
                            <w:szCs w:val="24"/>
                          </w:rPr>
                          <w:t>具备会计师以上专业技术职务资格或者从事会计工作不少于三年</w:t>
                        </w:r>
                        <w:r w:rsidRPr="00A32D96">
                          <w:rPr>
                            <w:rFonts w:ascii="Arial" w:eastAsia="宋体" w:hAnsi="Arial" w:cs="Arial"/>
                            <w:sz w:val="24"/>
                            <w:szCs w:val="24"/>
                          </w:rPr>
                          <w:t>”</w:t>
                        </w:r>
                        <w:r w:rsidRPr="00A32D96">
                          <w:rPr>
                            <w:rFonts w:ascii="Arial" w:eastAsia="宋体" w:hAnsi="Arial" w:cs="Arial"/>
                            <w:sz w:val="24"/>
                            <w:szCs w:val="24"/>
                          </w:rPr>
                          <w:t>。</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删去第三项。</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（二）将第八条修改为：</w:t>
                        </w:r>
                        <w:r w:rsidRPr="00A32D96">
                          <w:rPr>
                            <w:rFonts w:ascii="Arial" w:eastAsia="宋体" w:hAnsi="Arial" w:cs="Arial"/>
                            <w:sz w:val="24"/>
                            <w:szCs w:val="24"/>
                          </w:rPr>
                          <w:t>“</w:t>
                        </w:r>
                        <w:r w:rsidRPr="00A32D96">
                          <w:rPr>
                            <w:rFonts w:ascii="Arial" w:eastAsia="宋体" w:hAnsi="Arial" w:cs="Arial"/>
                            <w:sz w:val="24"/>
                            <w:szCs w:val="24"/>
                          </w:rPr>
                          <w:t>没有设置会计机构或者配备会计人员的单位，应当根据《代理记账管理办法》的规定，委托会计师事务所或者持有代理记账许可证书的代理记账机构进行代理记账。</w:t>
                        </w:r>
                        <w:r w:rsidRPr="00A32D96">
                          <w:rPr>
                            <w:rFonts w:ascii="Arial" w:eastAsia="宋体" w:hAnsi="Arial" w:cs="Arial"/>
                            <w:sz w:val="24"/>
                            <w:szCs w:val="24"/>
                          </w:rPr>
                          <w:t>”</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lastRenderedPageBreak/>
                          <w:t xml:space="preserve">　　（三）将第十条修改为：</w:t>
                        </w:r>
                        <w:r w:rsidRPr="00A32D96">
                          <w:rPr>
                            <w:rFonts w:ascii="Arial" w:eastAsia="宋体" w:hAnsi="Arial" w:cs="Arial"/>
                            <w:sz w:val="24"/>
                            <w:szCs w:val="24"/>
                          </w:rPr>
                          <w:t>“</w:t>
                        </w:r>
                        <w:r w:rsidRPr="00A32D96">
                          <w:rPr>
                            <w:rFonts w:ascii="Arial" w:eastAsia="宋体" w:hAnsi="Arial" w:cs="Arial"/>
                            <w:sz w:val="24"/>
                            <w:szCs w:val="24"/>
                          </w:rPr>
                          <w:t>各单位应当根据会计业务需要配备会计人员，督促其遵守职业道德和国家统一的会计制度。</w:t>
                        </w:r>
                        <w:r w:rsidRPr="00A32D96">
                          <w:rPr>
                            <w:rFonts w:ascii="Arial" w:eastAsia="宋体" w:hAnsi="Arial" w:cs="Arial"/>
                            <w:sz w:val="24"/>
                            <w:szCs w:val="24"/>
                          </w:rPr>
                          <w:t>”</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（四）将第二十四条第二款修改为：</w:t>
                        </w:r>
                        <w:r w:rsidRPr="00A32D96">
                          <w:rPr>
                            <w:rFonts w:ascii="Arial" w:eastAsia="宋体" w:hAnsi="Arial" w:cs="Arial"/>
                            <w:sz w:val="24"/>
                            <w:szCs w:val="24"/>
                          </w:rPr>
                          <w:t>“</w:t>
                        </w:r>
                        <w:r w:rsidRPr="00A32D96">
                          <w:rPr>
                            <w:rFonts w:ascii="Arial" w:eastAsia="宋体" w:hAnsi="Arial" w:cs="Arial"/>
                            <w:sz w:val="24"/>
                            <w:szCs w:val="24"/>
                          </w:rPr>
                          <w:t>会计人员违反职业道德的，由所在单位进行处理。</w:t>
                        </w:r>
                        <w:r w:rsidRPr="00A32D96">
                          <w:rPr>
                            <w:rFonts w:ascii="Arial" w:eastAsia="宋体" w:hAnsi="Arial" w:cs="Arial"/>
                            <w:sz w:val="24"/>
                            <w:szCs w:val="24"/>
                          </w:rPr>
                          <w:t>”</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（五）删去第六十一条。</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本决定自公布之日起施行。</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《代理记账管理办法》《会计基础工作规范》根据本决定作相应修改，重新公布。</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w:t>
                        </w:r>
                      </w:p>
                      <w:p w:rsidR="00A32D96" w:rsidRPr="00A32D96" w:rsidRDefault="00A32D96" w:rsidP="005A67EF">
                        <w:pPr>
                          <w:adjustRightInd/>
                          <w:snapToGrid/>
                          <w:spacing w:before="100" w:beforeAutospacing="1" w:after="100" w:afterAutospacing="1" w:line="440" w:lineRule="exact"/>
                          <w:ind w:firstLineChars="200" w:firstLine="482"/>
                          <w:jc w:val="center"/>
                          <w:rPr>
                            <w:rFonts w:ascii="Arial" w:eastAsia="宋体" w:hAnsi="Arial" w:cs="Arial"/>
                            <w:sz w:val="24"/>
                            <w:szCs w:val="24"/>
                          </w:rPr>
                        </w:pPr>
                        <w:r w:rsidRPr="00A32D96">
                          <w:rPr>
                            <w:rFonts w:ascii="Arial" w:eastAsia="宋体" w:hAnsi="Arial" w:cs="Arial"/>
                            <w:b/>
                            <w:bCs/>
                            <w:sz w:val="24"/>
                            <w:szCs w:val="24"/>
                          </w:rPr>
                          <w:t>代理记账管理办法</w:t>
                        </w:r>
                      </w:p>
                      <w:p w:rsidR="00A32D96" w:rsidRPr="00A32D96" w:rsidRDefault="00A32D96" w:rsidP="005A67EF">
                        <w:pPr>
                          <w:adjustRightInd/>
                          <w:snapToGrid/>
                          <w:spacing w:before="100" w:beforeAutospacing="1" w:after="100" w:afterAutospacing="1" w:line="440" w:lineRule="exact"/>
                          <w:ind w:firstLineChars="200" w:firstLine="480"/>
                          <w:jc w:val="center"/>
                          <w:rPr>
                            <w:rFonts w:ascii="Arial" w:eastAsia="宋体" w:hAnsi="Arial" w:cs="Arial"/>
                            <w:sz w:val="24"/>
                            <w:szCs w:val="24"/>
                          </w:rPr>
                        </w:pPr>
                        <w:r w:rsidRPr="00A32D96">
                          <w:rPr>
                            <w:rFonts w:ascii="Arial" w:eastAsia="宋体" w:hAnsi="Arial" w:cs="Arial"/>
                            <w:sz w:val="24"/>
                            <w:szCs w:val="24"/>
                          </w:rPr>
                          <w:t>（</w:t>
                        </w:r>
                        <w:r w:rsidRPr="00A32D96">
                          <w:rPr>
                            <w:rFonts w:ascii="Arial" w:eastAsia="宋体" w:hAnsi="Arial" w:cs="Arial"/>
                            <w:sz w:val="24"/>
                            <w:szCs w:val="24"/>
                          </w:rPr>
                          <w:t>2016</w:t>
                        </w:r>
                        <w:r w:rsidRPr="00A32D96">
                          <w:rPr>
                            <w:rFonts w:ascii="Arial" w:eastAsia="宋体" w:hAnsi="Arial" w:cs="Arial"/>
                            <w:sz w:val="24"/>
                            <w:szCs w:val="24"/>
                          </w:rPr>
                          <w:t>年</w:t>
                        </w:r>
                        <w:r w:rsidRPr="00A32D96">
                          <w:rPr>
                            <w:rFonts w:ascii="Arial" w:eastAsia="宋体" w:hAnsi="Arial" w:cs="Arial"/>
                            <w:sz w:val="24"/>
                            <w:szCs w:val="24"/>
                          </w:rPr>
                          <w:t>2</w:t>
                        </w:r>
                        <w:r w:rsidRPr="00A32D96">
                          <w:rPr>
                            <w:rFonts w:ascii="Arial" w:eastAsia="宋体" w:hAnsi="Arial" w:cs="Arial"/>
                            <w:sz w:val="24"/>
                            <w:szCs w:val="24"/>
                          </w:rPr>
                          <w:t>月</w:t>
                        </w:r>
                        <w:r w:rsidRPr="00A32D96">
                          <w:rPr>
                            <w:rFonts w:ascii="Arial" w:eastAsia="宋体" w:hAnsi="Arial" w:cs="Arial"/>
                            <w:sz w:val="24"/>
                            <w:szCs w:val="24"/>
                          </w:rPr>
                          <w:t>16</w:t>
                        </w:r>
                        <w:r w:rsidRPr="00A32D96">
                          <w:rPr>
                            <w:rFonts w:ascii="Arial" w:eastAsia="宋体" w:hAnsi="Arial" w:cs="Arial"/>
                            <w:sz w:val="24"/>
                            <w:szCs w:val="24"/>
                          </w:rPr>
                          <w:t>日财政部令第</w:t>
                        </w:r>
                        <w:r w:rsidRPr="00A32D96">
                          <w:rPr>
                            <w:rFonts w:ascii="Arial" w:eastAsia="宋体" w:hAnsi="Arial" w:cs="Arial"/>
                            <w:sz w:val="24"/>
                            <w:szCs w:val="24"/>
                          </w:rPr>
                          <w:t>80</w:t>
                        </w:r>
                        <w:r w:rsidRPr="00A32D96">
                          <w:rPr>
                            <w:rFonts w:ascii="Arial" w:eastAsia="宋体" w:hAnsi="Arial" w:cs="Arial"/>
                            <w:sz w:val="24"/>
                            <w:szCs w:val="24"/>
                          </w:rPr>
                          <w:t>号公布</w:t>
                        </w:r>
                        <w:r w:rsidRPr="00A32D96">
                          <w:rPr>
                            <w:rFonts w:ascii="Arial" w:eastAsia="宋体" w:hAnsi="Arial" w:cs="Arial"/>
                            <w:sz w:val="24"/>
                            <w:szCs w:val="24"/>
                          </w:rPr>
                          <w:t xml:space="preserve"> </w:t>
                        </w:r>
                        <w:r w:rsidRPr="00A32D96">
                          <w:rPr>
                            <w:rFonts w:ascii="Arial" w:eastAsia="宋体" w:hAnsi="Arial" w:cs="Arial"/>
                            <w:sz w:val="24"/>
                            <w:szCs w:val="24"/>
                          </w:rPr>
                          <w:t>根据</w:t>
                        </w:r>
                        <w:r w:rsidRPr="00A32D96">
                          <w:rPr>
                            <w:rFonts w:ascii="Arial" w:eastAsia="宋体" w:hAnsi="Arial" w:cs="Arial"/>
                            <w:sz w:val="24"/>
                            <w:szCs w:val="24"/>
                          </w:rPr>
                          <w:t>2019</w:t>
                        </w:r>
                        <w:r w:rsidRPr="00A32D96">
                          <w:rPr>
                            <w:rFonts w:ascii="Arial" w:eastAsia="宋体" w:hAnsi="Arial" w:cs="Arial"/>
                            <w:sz w:val="24"/>
                            <w:szCs w:val="24"/>
                          </w:rPr>
                          <w:t>年</w:t>
                        </w:r>
                        <w:r w:rsidRPr="00A32D96">
                          <w:rPr>
                            <w:rFonts w:ascii="Arial" w:eastAsia="宋体" w:hAnsi="Arial" w:cs="Arial"/>
                            <w:sz w:val="24"/>
                            <w:szCs w:val="24"/>
                          </w:rPr>
                          <w:t>3</w:t>
                        </w:r>
                        <w:r w:rsidRPr="00A32D96">
                          <w:rPr>
                            <w:rFonts w:ascii="Arial" w:eastAsia="宋体" w:hAnsi="Arial" w:cs="Arial"/>
                            <w:sz w:val="24"/>
                            <w:szCs w:val="24"/>
                          </w:rPr>
                          <w:t>月</w:t>
                        </w:r>
                        <w:r w:rsidRPr="00A32D96">
                          <w:rPr>
                            <w:rFonts w:ascii="Arial" w:eastAsia="宋体" w:hAnsi="Arial" w:cs="Arial"/>
                            <w:sz w:val="24"/>
                            <w:szCs w:val="24"/>
                          </w:rPr>
                          <w:t>14</w:t>
                        </w:r>
                        <w:r w:rsidRPr="00A32D96">
                          <w:rPr>
                            <w:rFonts w:ascii="Arial" w:eastAsia="宋体" w:hAnsi="Arial" w:cs="Arial"/>
                            <w:sz w:val="24"/>
                            <w:szCs w:val="24"/>
                          </w:rPr>
                          <w:t>日《财政部关于修改</w:t>
                        </w:r>
                        <w:r w:rsidRPr="00A32D96">
                          <w:rPr>
                            <w:rFonts w:ascii="Arial" w:eastAsia="宋体" w:hAnsi="Arial" w:cs="Arial"/>
                            <w:sz w:val="24"/>
                            <w:szCs w:val="24"/>
                          </w:rPr>
                          <w:t>&lt;</w:t>
                        </w:r>
                        <w:r w:rsidRPr="00A32D96">
                          <w:rPr>
                            <w:rFonts w:ascii="Arial" w:eastAsia="宋体" w:hAnsi="Arial" w:cs="Arial"/>
                            <w:sz w:val="24"/>
                            <w:szCs w:val="24"/>
                          </w:rPr>
                          <w:t>代理记账管理办法</w:t>
                        </w:r>
                        <w:r w:rsidRPr="00A32D96">
                          <w:rPr>
                            <w:rFonts w:ascii="Arial" w:eastAsia="宋体" w:hAnsi="Arial" w:cs="Arial"/>
                            <w:sz w:val="24"/>
                            <w:szCs w:val="24"/>
                          </w:rPr>
                          <w:t>&gt;</w:t>
                        </w:r>
                        <w:r w:rsidRPr="00A32D96">
                          <w:rPr>
                            <w:rFonts w:ascii="Arial" w:eastAsia="宋体" w:hAnsi="Arial" w:cs="Arial"/>
                            <w:sz w:val="24"/>
                            <w:szCs w:val="24"/>
                          </w:rPr>
                          <w:t>等</w:t>
                        </w:r>
                        <w:r w:rsidRPr="00A32D96">
                          <w:rPr>
                            <w:rFonts w:ascii="Arial" w:eastAsia="宋体" w:hAnsi="Arial" w:cs="Arial"/>
                            <w:sz w:val="24"/>
                            <w:szCs w:val="24"/>
                          </w:rPr>
                          <w:t>2</w:t>
                        </w:r>
                        <w:r w:rsidRPr="00A32D96">
                          <w:rPr>
                            <w:rFonts w:ascii="Arial" w:eastAsia="宋体" w:hAnsi="Arial" w:cs="Arial"/>
                            <w:sz w:val="24"/>
                            <w:szCs w:val="24"/>
                          </w:rPr>
                          <w:t>部部门规章的决定》修改）</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第一条</w:t>
                        </w:r>
                        <w:r w:rsidRPr="00A32D96">
                          <w:rPr>
                            <w:rFonts w:ascii="Arial" w:eastAsia="宋体" w:hAnsi="Arial" w:cs="Arial"/>
                            <w:sz w:val="24"/>
                            <w:szCs w:val="24"/>
                          </w:rPr>
                          <w:t xml:space="preserve"> </w:t>
                        </w:r>
                        <w:r w:rsidRPr="00A32D96">
                          <w:rPr>
                            <w:rFonts w:ascii="Arial" w:eastAsia="宋体" w:hAnsi="Arial" w:cs="Arial"/>
                            <w:sz w:val="24"/>
                            <w:szCs w:val="24"/>
                          </w:rPr>
                          <w:t>为了加强代理记账资格管理，规范代理记账活动，促进代理记账行业健康发展，根据《中华人民共和国会计法》等法律、行政法规，制定本办法。</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第二条</w:t>
                        </w:r>
                        <w:r w:rsidRPr="00A32D96">
                          <w:rPr>
                            <w:rFonts w:ascii="Arial" w:eastAsia="宋体" w:hAnsi="Arial" w:cs="Arial"/>
                            <w:sz w:val="24"/>
                            <w:szCs w:val="24"/>
                          </w:rPr>
                          <w:t xml:space="preserve"> </w:t>
                        </w:r>
                        <w:r w:rsidRPr="00A32D96">
                          <w:rPr>
                            <w:rFonts w:ascii="Arial" w:eastAsia="宋体" w:hAnsi="Arial" w:cs="Arial"/>
                            <w:sz w:val="24"/>
                            <w:szCs w:val="24"/>
                          </w:rPr>
                          <w:t>代理记账资格的申请、取得和管理，以及代理记账机构从事代理记账业务，适用本办法。</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本办法所称代理记账机构是指依法取得代理记账资格，从事代理记账业务的机构。</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本办法所称代理记账是指代理记账机构接受委托办理会计业务。</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第三条</w:t>
                        </w:r>
                        <w:r w:rsidRPr="00A32D96">
                          <w:rPr>
                            <w:rFonts w:ascii="Arial" w:eastAsia="宋体" w:hAnsi="Arial" w:cs="Arial"/>
                            <w:sz w:val="24"/>
                            <w:szCs w:val="24"/>
                          </w:rPr>
                          <w:t xml:space="preserve"> </w:t>
                        </w:r>
                        <w:r w:rsidRPr="00A32D96">
                          <w:rPr>
                            <w:rFonts w:ascii="Arial" w:eastAsia="宋体" w:hAnsi="Arial" w:cs="Arial"/>
                            <w:sz w:val="24"/>
                            <w:szCs w:val="24"/>
                          </w:rPr>
                          <w:t>除会计师事务所以外的机构从事代理记账业务，应当经县级以上地方人民政府财政部门（以下简称审批机关）批准，领取由财政部统一规定样式的代理记账许可证书。具体审批机关由省、自治区、直辖市、计划单列市</w:t>
                        </w:r>
                        <w:r w:rsidRPr="00A32D96">
                          <w:rPr>
                            <w:rFonts w:ascii="Arial" w:eastAsia="宋体" w:hAnsi="Arial" w:cs="Arial"/>
                            <w:sz w:val="24"/>
                            <w:szCs w:val="24"/>
                          </w:rPr>
                          <w:lastRenderedPageBreak/>
                          <w:t>人民政府财政部门确定。</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会计师事务所及其分所可以依法从事代理记账业务。</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第四条</w:t>
                        </w:r>
                        <w:r w:rsidRPr="00A32D96">
                          <w:rPr>
                            <w:rFonts w:ascii="Arial" w:eastAsia="宋体" w:hAnsi="Arial" w:cs="Arial"/>
                            <w:sz w:val="24"/>
                            <w:szCs w:val="24"/>
                          </w:rPr>
                          <w:t xml:space="preserve"> </w:t>
                        </w:r>
                        <w:r w:rsidRPr="00A32D96">
                          <w:rPr>
                            <w:rFonts w:ascii="Arial" w:eastAsia="宋体" w:hAnsi="Arial" w:cs="Arial"/>
                            <w:sz w:val="24"/>
                            <w:szCs w:val="24"/>
                          </w:rPr>
                          <w:t>申请代理记账资格的机构应当同时具备以下条件：</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（一）为依法设立的企业；</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（二）专职从业人员不少于</w:t>
                        </w:r>
                        <w:r w:rsidRPr="00A32D96">
                          <w:rPr>
                            <w:rFonts w:ascii="Arial" w:eastAsia="宋体" w:hAnsi="Arial" w:cs="Arial"/>
                            <w:sz w:val="24"/>
                            <w:szCs w:val="24"/>
                          </w:rPr>
                          <w:t>3</w:t>
                        </w:r>
                        <w:r w:rsidRPr="00A32D96">
                          <w:rPr>
                            <w:rFonts w:ascii="Arial" w:eastAsia="宋体" w:hAnsi="Arial" w:cs="Arial"/>
                            <w:sz w:val="24"/>
                            <w:szCs w:val="24"/>
                          </w:rPr>
                          <w:t>名；</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（三）主管代理记账业务的负责人具有会计师以上专业技术职务资格或者从事会计工作不少于三年，且为专职从业人员；</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（四）有健全的代理记账业务内部规范。</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代理记账机构从业人员应当具有会计类专业基础知识和业务技能，能够独立处理基本会计业务，并由代理记账机构自主评价认定。</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本条第一款所称专职从业人员是指仅在一个代理记账机构从事代理记账业务的人员。</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第五条</w:t>
                        </w:r>
                        <w:r w:rsidRPr="00A32D96">
                          <w:rPr>
                            <w:rFonts w:ascii="Arial" w:eastAsia="宋体" w:hAnsi="Arial" w:cs="Arial"/>
                            <w:sz w:val="24"/>
                            <w:szCs w:val="24"/>
                          </w:rPr>
                          <w:t xml:space="preserve"> </w:t>
                        </w:r>
                        <w:r w:rsidRPr="00A32D96">
                          <w:rPr>
                            <w:rFonts w:ascii="Arial" w:eastAsia="宋体" w:hAnsi="Arial" w:cs="Arial"/>
                            <w:sz w:val="24"/>
                            <w:szCs w:val="24"/>
                          </w:rPr>
                          <w:t>申请代理记账资格的机构，应当向所在地的审批机关提交申请及下列材料，并对提交材料的真实性负责：</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（一）统一社会信用代码；</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（二）主管代理记账业务的负责人具备会计师以上专业技术职务资格或者从事会计工作不少于三年的书面承诺；</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（三）专职从业人员在本机构专职从业的书面承诺；</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（四）代理记账业务内部规范。</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第六条</w:t>
                        </w:r>
                        <w:r w:rsidRPr="00A32D96">
                          <w:rPr>
                            <w:rFonts w:ascii="Arial" w:eastAsia="宋体" w:hAnsi="Arial" w:cs="Arial"/>
                            <w:sz w:val="24"/>
                            <w:szCs w:val="24"/>
                          </w:rPr>
                          <w:t xml:space="preserve"> </w:t>
                        </w:r>
                        <w:r w:rsidRPr="00A32D96">
                          <w:rPr>
                            <w:rFonts w:ascii="Arial" w:eastAsia="宋体" w:hAnsi="Arial" w:cs="Arial"/>
                            <w:sz w:val="24"/>
                            <w:szCs w:val="24"/>
                          </w:rPr>
                          <w:t>审批机关审批代理记账资格应当按照下列程序办理：</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（一）申请人提交的申请材料不齐全或不符合规定形式的，应当在</w:t>
                        </w:r>
                        <w:r w:rsidRPr="00A32D96">
                          <w:rPr>
                            <w:rFonts w:ascii="Arial" w:eastAsia="宋体" w:hAnsi="Arial" w:cs="Arial"/>
                            <w:sz w:val="24"/>
                            <w:szCs w:val="24"/>
                          </w:rPr>
                          <w:t>5</w:t>
                        </w:r>
                        <w:r w:rsidRPr="00A32D96">
                          <w:rPr>
                            <w:rFonts w:ascii="Arial" w:eastAsia="宋体" w:hAnsi="Arial" w:cs="Arial"/>
                            <w:sz w:val="24"/>
                            <w:szCs w:val="24"/>
                          </w:rPr>
                          <w:lastRenderedPageBreak/>
                          <w:t>日内一次告知申请人需要补正的全部内容，逾期不告知的，自收到申请材料之日起即视为受理；申请人提交的申请材料齐全、符合规定形式的，或者申请人按照要求提交全部补正申请材料的，应当受理申请。</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（二）受理申请后应当按照规定对申请材料进行审核，并自受理申请之日起</w:t>
                        </w:r>
                        <w:r w:rsidRPr="00A32D96">
                          <w:rPr>
                            <w:rFonts w:ascii="Arial" w:eastAsia="宋体" w:hAnsi="Arial" w:cs="Arial"/>
                            <w:sz w:val="24"/>
                            <w:szCs w:val="24"/>
                          </w:rPr>
                          <w:t>10</w:t>
                        </w:r>
                        <w:r w:rsidRPr="00A32D96">
                          <w:rPr>
                            <w:rFonts w:ascii="Arial" w:eastAsia="宋体" w:hAnsi="Arial" w:cs="Arial"/>
                            <w:sz w:val="24"/>
                            <w:szCs w:val="24"/>
                          </w:rPr>
                          <w:t>日内</w:t>
                        </w:r>
                        <w:proofErr w:type="gramStart"/>
                        <w:r w:rsidRPr="00A32D96">
                          <w:rPr>
                            <w:rFonts w:ascii="Arial" w:eastAsia="宋体" w:hAnsi="Arial" w:cs="Arial"/>
                            <w:sz w:val="24"/>
                            <w:szCs w:val="24"/>
                          </w:rPr>
                          <w:t>作出</w:t>
                        </w:r>
                        <w:proofErr w:type="gramEnd"/>
                        <w:r w:rsidRPr="00A32D96">
                          <w:rPr>
                            <w:rFonts w:ascii="Arial" w:eastAsia="宋体" w:hAnsi="Arial" w:cs="Arial"/>
                            <w:sz w:val="24"/>
                            <w:szCs w:val="24"/>
                          </w:rPr>
                          <w:t>批准或者不予批准的决定。</w:t>
                        </w:r>
                        <w:r w:rsidRPr="00A32D96">
                          <w:rPr>
                            <w:rFonts w:ascii="Arial" w:eastAsia="宋体" w:hAnsi="Arial" w:cs="Arial"/>
                            <w:sz w:val="24"/>
                            <w:szCs w:val="24"/>
                          </w:rPr>
                          <w:t>10</w:t>
                        </w:r>
                        <w:r w:rsidRPr="00A32D96">
                          <w:rPr>
                            <w:rFonts w:ascii="Arial" w:eastAsia="宋体" w:hAnsi="Arial" w:cs="Arial"/>
                            <w:sz w:val="24"/>
                            <w:szCs w:val="24"/>
                          </w:rPr>
                          <w:t>日内不能</w:t>
                        </w:r>
                        <w:proofErr w:type="gramStart"/>
                        <w:r w:rsidRPr="00A32D96">
                          <w:rPr>
                            <w:rFonts w:ascii="Arial" w:eastAsia="宋体" w:hAnsi="Arial" w:cs="Arial"/>
                            <w:sz w:val="24"/>
                            <w:szCs w:val="24"/>
                          </w:rPr>
                          <w:t>作出</w:t>
                        </w:r>
                        <w:proofErr w:type="gramEnd"/>
                        <w:r w:rsidRPr="00A32D96">
                          <w:rPr>
                            <w:rFonts w:ascii="Arial" w:eastAsia="宋体" w:hAnsi="Arial" w:cs="Arial"/>
                            <w:sz w:val="24"/>
                            <w:szCs w:val="24"/>
                          </w:rPr>
                          <w:t>决定的，经本审批机关负责人批准可延长</w:t>
                        </w:r>
                        <w:r w:rsidRPr="00A32D96">
                          <w:rPr>
                            <w:rFonts w:ascii="Arial" w:eastAsia="宋体" w:hAnsi="Arial" w:cs="Arial"/>
                            <w:sz w:val="24"/>
                            <w:szCs w:val="24"/>
                          </w:rPr>
                          <w:t>10</w:t>
                        </w:r>
                        <w:r w:rsidRPr="00A32D96">
                          <w:rPr>
                            <w:rFonts w:ascii="Arial" w:eastAsia="宋体" w:hAnsi="Arial" w:cs="Arial"/>
                            <w:sz w:val="24"/>
                            <w:szCs w:val="24"/>
                          </w:rPr>
                          <w:t>日，并应当将延长期限的理由告知申请人。</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（三）</w:t>
                        </w:r>
                        <w:proofErr w:type="gramStart"/>
                        <w:r w:rsidRPr="00A32D96">
                          <w:rPr>
                            <w:rFonts w:ascii="Arial" w:eastAsia="宋体" w:hAnsi="Arial" w:cs="Arial"/>
                            <w:sz w:val="24"/>
                            <w:szCs w:val="24"/>
                          </w:rPr>
                          <w:t>作出</w:t>
                        </w:r>
                        <w:proofErr w:type="gramEnd"/>
                        <w:r w:rsidRPr="00A32D96">
                          <w:rPr>
                            <w:rFonts w:ascii="Arial" w:eastAsia="宋体" w:hAnsi="Arial" w:cs="Arial"/>
                            <w:sz w:val="24"/>
                            <w:szCs w:val="24"/>
                          </w:rPr>
                          <w:t>批准决定的，应当自</w:t>
                        </w:r>
                        <w:proofErr w:type="gramStart"/>
                        <w:r w:rsidRPr="00A32D96">
                          <w:rPr>
                            <w:rFonts w:ascii="Arial" w:eastAsia="宋体" w:hAnsi="Arial" w:cs="Arial"/>
                            <w:sz w:val="24"/>
                            <w:szCs w:val="24"/>
                          </w:rPr>
                          <w:t>作出</w:t>
                        </w:r>
                        <w:proofErr w:type="gramEnd"/>
                        <w:r w:rsidRPr="00A32D96">
                          <w:rPr>
                            <w:rFonts w:ascii="Arial" w:eastAsia="宋体" w:hAnsi="Arial" w:cs="Arial"/>
                            <w:sz w:val="24"/>
                            <w:szCs w:val="24"/>
                          </w:rPr>
                          <w:t>决定之日起</w:t>
                        </w:r>
                        <w:r w:rsidRPr="00A32D96">
                          <w:rPr>
                            <w:rFonts w:ascii="Arial" w:eastAsia="宋体" w:hAnsi="Arial" w:cs="Arial"/>
                            <w:sz w:val="24"/>
                            <w:szCs w:val="24"/>
                          </w:rPr>
                          <w:t>10</w:t>
                        </w:r>
                        <w:r w:rsidRPr="00A32D96">
                          <w:rPr>
                            <w:rFonts w:ascii="Arial" w:eastAsia="宋体" w:hAnsi="Arial" w:cs="Arial"/>
                            <w:sz w:val="24"/>
                            <w:szCs w:val="24"/>
                          </w:rPr>
                          <w:t>日内向申请人发放代理记账许可证书，并向社会公示。审批机关进行全覆盖例行检查，发现实际情况与承诺内容不符的，依法撤销审批并给予处罚。</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（四）</w:t>
                        </w:r>
                        <w:proofErr w:type="gramStart"/>
                        <w:r w:rsidRPr="00A32D96">
                          <w:rPr>
                            <w:rFonts w:ascii="Arial" w:eastAsia="宋体" w:hAnsi="Arial" w:cs="Arial"/>
                            <w:sz w:val="24"/>
                            <w:szCs w:val="24"/>
                          </w:rPr>
                          <w:t>作出</w:t>
                        </w:r>
                        <w:proofErr w:type="gramEnd"/>
                        <w:r w:rsidRPr="00A32D96">
                          <w:rPr>
                            <w:rFonts w:ascii="Arial" w:eastAsia="宋体" w:hAnsi="Arial" w:cs="Arial"/>
                            <w:sz w:val="24"/>
                            <w:szCs w:val="24"/>
                          </w:rPr>
                          <w:t>不予批准决定的，应当自</w:t>
                        </w:r>
                        <w:proofErr w:type="gramStart"/>
                        <w:r w:rsidRPr="00A32D96">
                          <w:rPr>
                            <w:rFonts w:ascii="Arial" w:eastAsia="宋体" w:hAnsi="Arial" w:cs="Arial"/>
                            <w:sz w:val="24"/>
                            <w:szCs w:val="24"/>
                          </w:rPr>
                          <w:t>作出</w:t>
                        </w:r>
                        <w:proofErr w:type="gramEnd"/>
                        <w:r w:rsidRPr="00A32D96">
                          <w:rPr>
                            <w:rFonts w:ascii="Arial" w:eastAsia="宋体" w:hAnsi="Arial" w:cs="Arial"/>
                            <w:sz w:val="24"/>
                            <w:szCs w:val="24"/>
                          </w:rPr>
                          <w:t>决定之日起</w:t>
                        </w:r>
                        <w:r w:rsidRPr="00A32D96">
                          <w:rPr>
                            <w:rFonts w:ascii="Arial" w:eastAsia="宋体" w:hAnsi="Arial" w:cs="Arial"/>
                            <w:sz w:val="24"/>
                            <w:szCs w:val="24"/>
                          </w:rPr>
                          <w:t>10</w:t>
                        </w:r>
                        <w:r w:rsidRPr="00A32D96">
                          <w:rPr>
                            <w:rFonts w:ascii="Arial" w:eastAsia="宋体" w:hAnsi="Arial" w:cs="Arial"/>
                            <w:sz w:val="24"/>
                            <w:szCs w:val="24"/>
                          </w:rPr>
                          <w:t>日内书面通知申请人。书面通知应当说明不予批准的理由，并告知申请人享有依法申请行政复议或者提起行政诉讼的权利。</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第七条</w:t>
                        </w:r>
                        <w:r w:rsidRPr="00A32D96">
                          <w:rPr>
                            <w:rFonts w:ascii="Arial" w:eastAsia="宋体" w:hAnsi="Arial" w:cs="Arial"/>
                            <w:sz w:val="24"/>
                            <w:szCs w:val="24"/>
                          </w:rPr>
                          <w:t xml:space="preserve"> </w:t>
                        </w:r>
                        <w:r w:rsidRPr="00A32D96">
                          <w:rPr>
                            <w:rFonts w:ascii="Arial" w:eastAsia="宋体" w:hAnsi="Arial" w:cs="Arial"/>
                            <w:sz w:val="24"/>
                            <w:szCs w:val="24"/>
                          </w:rPr>
                          <w:t>申请人应当自取得代理记账许可证书之日起</w:t>
                        </w:r>
                        <w:r w:rsidRPr="00A32D96">
                          <w:rPr>
                            <w:rFonts w:ascii="Arial" w:eastAsia="宋体" w:hAnsi="Arial" w:cs="Arial"/>
                            <w:sz w:val="24"/>
                            <w:szCs w:val="24"/>
                          </w:rPr>
                          <w:t>20</w:t>
                        </w:r>
                        <w:r w:rsidRPr="00A32D96">
                          <w:rPr>
                            <w:rFonts w:ascii="Arial" w:eastAsia="宋体" w:hAnsi="Arial" w:cs="Arial"/>
                            <w:sz w:val="24"/>
                            <w:szCs w:val="24"/>
                          </w:rPr>
                          <w:t>日内通过企业信用信息公示系统向社会公示。</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第八条</w:t>
                        </w:r>
                        <w:r w:rsidRPr="00A32D96">
                          <w:rPr>
                            <w:rFonts w:ascii="Arial" w:eastAsia="宋体" w:hAnsi="Arial" w:cs="Arial"/>
                            <w:sz w:val="24"/>
                            <w:szCs w:val="24"/>
                          </w:rPr>
                          <w:t xml:space="preserve"> </w:t>
                        </w:r>
                        <w:r w:rsidRPr="00A32D96">
                          <w:rPr>
                            <w:rFonts w:ascii="Arial" w:eastAsia="宋体" w:hAnsi="Arial" w:cs="Arial"/>
                            <w:sz w:val="24"/>
                            <w:szCs w:val="24"/>
                          </w:rPr>
                          <w:t>代理记账机构名称、主管代理记账业务的负责人发生变更，设立或撤销分支机构，</w:t>
                        </w:r>
                        <w:proofErr w:type="gramStart"/>
                        <w:r w:rsidRPr="00A32D96">
                          <w:rPr>
                            <w:rFonts w:ascii="Arial" w:eastAsia="宋体" w:hAnsi="Arial" w:cs="Arial"/>
                            <w:sz w:val="24"/>
                            <w:szCs w:val="24"/>
                          </w:rPr>
                          <w:t>跨原审批</w:t>
                        </w:r>
                        <w:proofErr w:type="gramEnd"/>
                        <w:r w:rsidRPr="00A32D96">
                          <w:rPr>
                            <w:rFonts w:ascii="Arial" w:eastAsia="宋体" w:hAnsi="Arial" w:cs="Arial"/>
                            <w:sz w:val="24"/>
                            <w:szCs w:val="24"/>
                          </w:rPr>
                          <w:t>机关管辖地迁移办公地点的，应当自</w:t>
                        </w:r>
                        <w:proofErr w:type="gramStart"/>
                        <w:r w:rsidRPr="00A32D96">
                          <w:rPr>
                            <w:rFonts w:ascii="Arial" w:eastAsia="宋体" w:hAnsi="Arial" w:cs="Arial"/>
                            <w:sz w:val="24"/>
                            <w:szCs w:val="24"/>
                          </w:rPr>
                          <w:t>作出</w:t>
                        </w:r>
                        <w:proofErr w:type="gramEnd"/>
                        <w:r w:rsidRPr="00A32D96">
                          <w:rPr>
                            <w:rFonts w:ascii="Arial" w:eastAsia="宋体" w:hAnsi="Arial" w:cs="Arial"/>
                            <w:sz w:val="24"/>
                            <w:szCs w:val="24"/>
                          </w:rPr>
                          <w:t>变更决定或变更之日起</w:t>
                        </w:r>
                        <w:r w:rsidRPr="00A32D96">
                          <w:rPr>
                            <w:rFonts w:ascii="Arial" w:eastAsia="宋体" w:hAnsi="Arial" w:cs="Arial"/>
                            <w:sz w:val="24"/>
                            <w:szCs w:val="24"/>
                          </w:rPr>
                          <w:t>30</w:t>
                        </w:r>
                        <w:r w:rsidRPr="00A32D96">
                          <w:rPr>
                            <w:rFonts w:ascii="Arial" w:eastAsia="宋体" w:hAnsi="Arial" w:cs="Arial"/>
                            <w:sz w:val="24"/>
                            <w:szCs w:val="24"/>
                          </w:rPr>
                          <w:t>日内依法向审批机关办理变更登记，并应当自变更登记完成之日起</w:t>
                        </w:r>
                        <w:r w:rsidRPr="00A32D96">
                          <w:rPr>
                            <w:rFonts w:ascii="Arial" w:eastAsia="宋体" w:hAnsi="Arial" w:cs="Arial"/>
                            <w:sz w:val="24"/>
                            <w:szCs w:val="24"/>
                          </w:rPr>
                          <w:t>20</w:t>
                        </w:r>
                        <w:r w:rsidRPr="00A32D96">
                          <w:rPr>
                            <w:rFonts w:ascii="Arial" w:eastAsia="宋体" w:hAnsi="Arial" w:cs="Arial"/>
                            <w:sz w:val="24"/>
                            <w:szCs w:val="24"/>
                          </w:rPr>
                          <w:t>日内通过企业信用信息公示系统向社会公示。</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代理记账机构变更名称的，应当向审批机关领取新的代理记账许可证书，并同时交回原代理记账许可证书。</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代理记账</w:t>
                        </w:r>
                        <w:proofErr w:type="gramStart"/>
                        <w:r w:rsidRPr="00A32D96">
                          <w:rPr>
                            <w:rFonts w:ascii="Arial" w:eastAsia="宋体" w:hAnsi="Arial" w:cs="Arial"/>
                            <w:sz w:val="24"/>
                            <w:szCs w:val="24"/>
                          </w:rPr>
                          <w:t>机构跨原审批</w:t>
                        </w:r>
                        <w:proofErr w:type="gramEnd"/>
                        <w:r w:rsidRPr="00A32D96">
                          <w:rPr>
                            <w:rFonts w:ascii="Arial" w:eastAsia="宋体" w:hAnsi="Arial" w:cs="Arial"/>
                            <w:sz w:val="24"/>
                            <w:szCs w:val="24"/>
                          </w:rPr>
                          <w:t>机关管辖地迁移办公地点的，迁出地审批机关应当及时将代理记账机构的相关信息及材料移交迁入地审批机关。</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第九条</w:t>
                        </w:r>
                        <w:r w:rsidRPr="00A32D96">
                          <w:rPr>
                            <w:rFonts w:ascii="Arial" w:eastAsia="宋体" w:hAnsi="Arial" w:cs="Arial"/>
                            <w:sz w:val="24"/>
                            <w:szCs w:val="24"/>
                          </w:rPr>
                          <w:t xml:space="preserve"> </w:t>
                        </w:r>
                        <w:r w:rsidRPr="00A32D96">
                          <w:rPr>
                            <w:rFonts w:ascii="Arial" w:eastAsia="宋体" w:hAnsi="Arial" w:cs="Arial"/>
                            <w:sz w:val="24"/>
                            <w:szCs w:val="24"/>
                          </w:rPr>
                          <w:t>代理记账机构设立分支机构的，分支机构应当及时向其所在地的审批机关办理备案登记。</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分支机构名称、主管代理记账业务的负责人发生变更的，分支机构应</w:t>
                        </w:r>
                        <w:r w:rsidRPr="00A32D96">
                          <w:rPr>
                            <w:rFonts w:ascii="Arial" w:eastAsia="宋体" w:hAnsi="Arial" w:cs="Arial"/>
                            <w:sz w:val="24"/>
                            <w:szCs w:val="24"/>
                          </w:rPr>
                          <w:lastRenderedPageBreak/>
                          <w:t>当按照要求向其所在地的审批机关办理变更登记。</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代理记账机构应当在人事、财务、业务、技术标准、信息管理等方面对其设立的分支机构进行实质性的统一管理，并对分支机构的业务活动、执业质量和债务承担法律责任。</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第十条</w:t>
                        </w:r>
                        <w:r w:rsidRPr="00A32D96">
                          <w:rPr>
                            <w:rFonts w:ascii="Arial" w:eastAsia="宋体" w:hAnsi="Arial" w:cs="Arial"/>
                            <w:sz w:val="24"/>
                            <w:szCs w:val="24"/>
                          </w:rPr>
                          <w:t xml:space="preserve"> </w:t>
                        </w:r>
                        <w:r w:rsidRPr="00A32D96">
                          <w:rPr>
                            <w:rFonts w:ascii="Arial" w:eastAsia="宋体" w:hAnsi="Arial" w:cs="Arial"/>
                            <w:sz w:val="24"/>
                            <w:szCs w:val="24"/>
                          </w:rPr>
                          <w:t>未设置会计机构或配备会计人员的单位，应当委托代理记账机构办理会计业务。</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第十一条</w:t>
                        </w:r>
                        <w:r w:rsidRPr="00A32D96">
                          <w:rPr>
                            <w:rFonts w:ascii="Arial" w:eastAsia="宋体" w:hAnsi="Arial" w:cs="Arial"/>
                            <w:sz w:val="24"/>
                            <w:szCs w:val="24"/>
                          </w:rPr>
                          <w:t xml:space="preserve"> </w:t>
                        </w:r>
                        <w:r w:rsidRPr="00A32D96">
                          <w:rPr>
                            <w:rFonts w:ascii="Arial" w:eastAsia="宋体" w:hAnsi="Arial" w:cs="Arial"/>
                            <w:sz w:val="24"/>
                            <w:szCs w:val="24"/>
                          </w:rPr>
                          <w:t>代理记账机构可以接受委托办理下列业务：</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（一）根据委托人提供的原始凭证和其他相关资料，按照国家统一的会计制度的规定进行会计核算，包括审核原始凭证、填制记账凭证、登记会计账簿、编制财务会计报告等；</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（二）对外提供财务会计报告；</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（三）向税务机关提供税务资料；</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（四）委托人委托的其他会计业务。</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第十二条</w:t>
                        </w:r>
                        <w:r w:rsidRPr="00A32D96">
                          <w:rPr>
                            <w:rFonts w:ascii="Arial" w:eastAsia="宋体" w:hAnsi="Arial" w:cs="Arial"/>
                            <w:sz w:val="24"/>
                            <w:szCs w:val="24"/>
                          </w:rPr>
                          <w:t xml:space="preserve"> </w:t>
                        </w:r>
                        <w:r w:rsidRPr="00A32D96">
                          <w:rPr>
                            <w:rFonts w:ascii="Arial" w:eastAsia="宋体" w:hAnsi="Arial" w:cs="Arial"/>
                            <w:sz w:val="24"/>
                            <w:szCs w:val="24"/>
                          </w:rPr>
                          <w:t>委托人委托代理记账机构代理记账，应当在相互协商的基础上，订立书面委托合同。委托合同除应具备法律规定的基本条款外，应当明确下列内容：</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（一）双方对会计资料真实性、完整性各自应当承担的责任；</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（二）会计资料传递程序和签收手续；</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（三）编制和提供财务会计报告的要求；</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（四）会计档案的保管要求及相应的责任；</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（五）终止委托合同应当办理的会计业务交接事宜。</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lastRenderedPageBreak/>
                          <w:t xml:space="preserve">　　第十三条</w:t>
                        </w:r>
                        <w:r w:rsidRPr="00A32D96">
                          <w:rPr>
                            <w:rFonts w:ascii="Arial" w:eastAsia="宋体" w:hAnsi="Arial" w:cs="Arial"/>
                            <w:sz w:val="24"/>
                            <w:szCs w:val="24"/>
                          </w:rPr>
                          <w:t xml:space="preserve"> </w:t>
                        </w:r>
                        <w:r w:rsidRPr="00A32D96">
                          <w:rPr>
                            <w:rFonts w:ascii="Arial" w:eastAsia="宋体" w:hAnsi="Arial" w:cs="Arial"/>
                            <w:sz w:val="24"/>
                            <w:szCs w:val="24"/>
                          </w:rPr>
                          <w:t>委托人应当履行下列义务：</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（一）对本单位发生的经济业务事项，应当填制或者取得符合国家统一的会计制度规定的原始凭证；</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（二）应当配备专人负责</w:t>
                        </w:r>
                        <w:proofErr w:type="gramStart"/>
                        <w:r w:rsidRPr="00A32D96">
                          <w:rPr>
                            <w:rFonts w:ascii="Arial" w:eastAsia="宋体" w:hAnsi="Arial" w:cs="Arial"/>
                            <w:sz w:val="24"/>
                            <w:szCs w:val="24"/>
                          </w:rPr>
                          <w:t>日常货币</w:t>
                        </w:r>
                        <w:proofErr w:type="gramEnd"/>
                        <w:r w:rsidRPr="00A32D96">
                          <w:rPr>
                            <w:rFonts w:ascii="Arial" w:eastAsia="宋体" w:hAnsi="Arial" w:cs="Arial"/>
                            <w:sz w:val="24"/>
                            <w:szCs w:val="24"/>
                          </w:rPr>
                          <w:t>收支和保管；</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（三）及时向代理记账机构提供真实、完整的原始凭证和其他相关资料；</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（四）对于代理记账机构退回的，要求按照国家统一的会计制度的规定进行更正、补充的原始凭证，应当及时予以更正、补充。</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第十四条</w:t>
                        </w:r>
                        <w:r w:rsidRPr="00A32D96">
                          <w:rPr>
                            <w:rFonts w:ascii="Arial" w:eastAsia="宋体" w:hAnsi="Arial" w:cs="Arial"/>
                            <w:sz w:val="24"/>
                            <w:szCs w:val="24"/>
                          </w:rPr>
                          <w:t xml:space="preserve"> </w:t>
                        </w:r>
                        <w:r w:rsidRPr="00A32D96">
                          <w:rPr>
                            <w:rFonts w:ascii="Arial" w:eastAsia="宋体" w:hAnsi="Arial" w:cs="Arial"/>
                            <w:sz w:val="24"/>
                            <w:szCs w:val="24"/>
                          </w:rPr>
                          <w:t>代理记账机构及其从业人员应当履行下列义务：</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（一）遵守有关法律、法规和国家统一的会计制度的规定，按照委托合同办理代理记账业务；</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（二）对在执行业务中知悉的商业秘密予以保密；</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（三）对委托人要求其</w:t>
                        </w:r>
                        <w:proofErr w:type="gramStart"/>
                        <w:r w:rsidRPr="00A32D96">
                          <w:rPr>
                            <w:rFonts w:ascii="Arial" w:eastAsia="宋体" w:hAnsi="Arial" w:cs="Arial"/>
                            <w:sz w:val="24"/>
                            <w:szCs w:val="24"/>
                          </w:rPr>
                          <w:t>作出</w:t>
                        </w:r>
                        <w:proofErr w:type="gramEnd"/>
                        <w:r w:rsidRPr="00A32D96">
                          <w:rPr>
                            <w:rFonts w:ascii="Arial" w:eastAsia="宋体" w:hAnsi="Arial" w:cs="Arial"/>
                            <w:sz w:val="24"/>
                            <w:szCs w:val="24"/>
                          </w:rPr>
                          <w:t>不当的会计处理，提供不实的会计资料，以及其他不符合法律、法规和国家统一的会计制度行为的，予以拒绝；</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（四）对委托人提出的有关会计处理相关问题予以解释。</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第十五条</w:t>
                        </w:r>
                        <w:r w:rsidRPr="00A32D96">
                          <w:rPr>
                            <w:rFonts w:ascii="Arial" w:eastAsia="宋体" w:hAnsi="Arial" w:cs="Arial"/>
                            <w:sz w:val="24"/>
                            <w:szCs w:val="24"/>
                          </w:rPr>
                          <w:t xml:space="preserve"> </w:t>
                        </w:r>
                        <w:r w:rsidRPr="00A32D96">
                          <w:rPr>
                            <w:rFonts w:ascii="Arial" w:eastAsia="宋体" w:hAnsi="Arial" w:cs="Arial"/>
                            <w:sz w:val="24"/>
                            <w:szCs w:val="24"/>
                          </w:rPr>
                          <w:t>代理记账机构为委托人编制的财务会计报告，经代理记账机构负责人和委托人负责人签名并盖章后，按照有关法律、法规和国家统一的会计制度的规定对外提供。</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第十六条</w:t>
                        </w:r>
                        <w:r w:rsidRPr="00A32D96">
                          <w:rPr>
                            <w:rFonts w:ascii="Arial" w:eastAsia="宋体" w:hAnsi="Arial" w:cs="Arial"/>
                            <w:sz w:val="24"/>
                            <w:szCs w:val="24"/>
                          </w:rPr>
                          <w:t xml:space="preserve"> </w:t>
                        </w:r>
                        <w:r w:rsidRPr="00A32D96">
                          <w:rPr>
                            <w:rFonts w:ascii="Arial" w:eastAsia="宋体" w:hAnsi="Arial" w:cs="Arial"/>
                            <w:sz w:val="24"/>
                            <w:szCs w:val="24"/>
                          </w:rPr>
                          <w:t>代理记账机构应当于每年</w:t>
                        </w:r>
                        <w:r w:rsidRPr="00A32D96">
                          <w:rPr>
                            <w:rFonts w:ascii="Arial" w:eastAsia="宋体" w:hAnsi="Arial" w:cs="Arial"/>
                            <w:sz w:val="24"/>
                            <w:szCs w:val="24"/>
                          </w:rPr>
                          <w:t>4</w:t>
                        </w:r>
                        <w:r w:rsidRPr="00A32D96">
                          <w:rPr>
                            <w:rFonts w:ascii="Arial" w:eastAsia="宋体" w:hAnsi="Arial" w:cs="Arial"/>
                            <w:sz w:val="24"/>
                            <w:szCs w:val="24"/>
                          </w:rPr>
                          <w:t>月</w:t>
                        </w:r>
                        <w:r w:rsidRPr="00A32D96">
                          <w:rPr>
                            <w:rFonts w:ascii="Arial" w:eastAsia="宋体" w:hAnsi="Arial" w:cs="Arial"/>
                            <w:sz w:val="24"/>
                            <w:szCs w:val="24"/>
                          </w:rPr>
                          <w:t>30</w:t>
                        </w:r>
                        <w:r w:rsidRPr="00A32D96">
                          <w:rPr>
                            <w:rFonts w:ascii="Arial" w:eastAsia="宋体" w:hAnsi="Arial" w:cs="Arial"/>
                            <w:sz w:val="24"/>
                            <w:szCs w:val="24"/>
                          </w:rPr>
                          <w:t>日之前，向审批机关报送下列材料：</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（一）代理记账机构基本情况表（附表）；</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（二）专职从业人员变动情况。</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lastRenderedPageBreak/>
                          <w:t xml:space="preserve">　　代理记账机构设立分支机构的，分支机构应当于每年</w:t>
                        </w:r>
                        <w:r w:rsidRPr="00A32D96">
                          <w:rPr>
                            <w:rFonts w:ascii="Arial" w:eastAsia="宋体" w:hAnsi="Arial" w:cs="Arial"/>
                            <w:sz w:val="24"/>
                            <w:szCs w:val="24"/>
                          </w:rPr>
                          <w:t>4</w:t>
                        </w:r>
                        <w:r w:rsidRPr="00A32D96">
                          <w:rPr>
                            <w:rFonts w:ascii="Arial" w:eastAsia="宋体" w:hAnsi="Arial" w:cs="Arial"/>
                            <w:sz w:val="24"/>
                            <w:szCs w:val="24"/>
                          </w:rPr>
                          <w:t>月</w:t>
                        </w:r>
                        <w:r w:rsidRPr="00A32D96">
                          <w:rPr>
                            <w:rFonts w:ascii="Arial" w:eastAsia="宋体" w:hAnsi="Arial" w:cs="Arial"/>
                            <w:sz w:val="24"/>
                            <w:szCs w:val="24"/>
                          </w:rPr>
                          <w:t>30</w:t>
                        </w:r>
                        <w:r w:rsidRPr="00A32D96">
                          <w:rPr>
                            <w:rFonts w:ascii="Arial" w:eastAsia="宋体" w:hAnsi="Arial" w:cs="Arial"/>
                            <w:sz w:val="24"/>
                            <w:szCs w:val="24"/>
                          </w:rPr>
                          <w:t>日之前向其所在地的审批机关报送上述材料。</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第十七条</w:t>
                        </w:r>
                        <w:r w:rsidRPr="00A32D96">
                          <w:rPr>
                            <w:rFonts w:ascii="Arial" w:eastAsia="宋体" w:hAnsi="Arial" w:cs="Arial"/>
                            <w:sz w:val="24"/>
                            <w:szCs w:val="24"/>
                          </w:rPr>
                          <w:t xml:space="preserve"> </w:t>
                        </w:r>
                        <w:r w:rsidRPr="00A32D96">
                          <w:rPr>
                            <w:rFonts w:ascii="Arial" w:eastAsia="宋体" w:hAnsi="Arial" w:cs="Arial"/>
                            <w:sz w:val="24"/>
                            <w:szCs w:val="24"/>
                          </w:rPr>
                          <w:t>县级以上人民政府财政部门对代理记账机构及其从事代理记账业务情况实施监督，随机抽取检查对象、随机选派执法检查人员，并将抽查情况及查处结果依法及时向社会公开。</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对委托代理记账的企业因违反财税法律、法规受到处理处罚的，县级以上人民政府财政部门应当将其委托的代理记账机构列入重点检查对象。</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对其他部门移交的代理记账违法行为线索，县级以上人民政府财政部门应当及时予以查处。</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第十八条</w:t>
                        </w:r>
                        <w:r w:rsidRPr="00A32D96">
                          <w:rPr>
                            <w:rFonts w:ascii="Arial" w:eastAsia="宋体" w:hAnsi="Arial" w:cs="Arial"/>
                            <w:sz w:val="24"/>
                            <w:szCs w:val="24"/>
                          </w:rPr>
                          <w:t xml:space="preserve"> </w:t>
                        </w:r>
                        <w:r w:rsidRPr="00A32D96">
                          <w:rPr>
                            <w:rFonts w:ascii="Arial" w:eastAsia="宋体" w:hAnsi="Arial" w:cs="Arial"/>
                            <w:sz w:val="24"/>
                            <w:szCs w:val="24"/>
                          </w:rPr>
                          <w:t>公民、法人或者其他组织发现有违反本办法规定的代理记账行为，可以依法向县级以上人民政府财政部门进行举报，县级以上人民政府财政部门应当依法进行处理。</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第十九条</w:t>
                        </w:r>
                        <w:r w:rsidRPr="00A32D96">
                          <w:rPr>
                            <w:rFonts w:ascii="Arial" w:eastAsia="宋体" w:hAnsi="Arial" w:cs="Arial"/>
                            <w:sz w:val="24"/>
                            <w:szCs w:val="24"/>
                          </w:rPr>
                          <w:t xml:space="preserve"> </w:t>
                        </w:r>
                        <w:r w:rsidRPr="00A32D96">
                          <w:rPr>
                            <w:rFonts w:ascii="Arial" w:eastAsia="宋体" w:hAnsi="Arial" w:cs="Arial"/>
                            <w:sz w:val="24"/>
                            <w:szCs w:val="24"/>
                          </w:rPr>
                          <w:t>代理记账机构采取欺骗、贿赂等不正当手段取得代理记账资格的，由审批机关撤销其资格，并对代理记账机构及其负责人给予警告，记入会计领域违法失信记录，根据有关规定实施联合惩戒，并向社会公告。</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第二十条</w:t>
                        </w:r>
                        <w:r w:rsidRPr="00A32D96">
                          <w:rPr>
                            <w:rFonts w:ascii="Arial" w:eastAsia="宋体" w:hAnsi="Arial" w:cs="Arial"/>
                            <w:sz w:val="24"/>
                            <w:szCs w:val="24"/>
                          </w:rPr>
                          <w:t xml:space="preserve"> </w:t>
                        </w:r>
                        <w:r w:rsidRPr="00A32D96">
                          <w:rPr>
                            <w:rFonts w:ascii="Arial" w:eastAsia="宋体" w:hAnsi="Arial" w:cs="Arial"/>
                            <w:sz w:val="24"/>
                            <w:szCs w:val="24"/>
                          </w:rPr>
                          <w:t>代理记账机构在经营期间达不到本办法规定的资格条件的，审批机关发现后，应当责令其在</w:t>
                        </w:r>
                        <w:r w:rsidRPr="00A32D96">
                          <w:rPr>
                            <w:rFonts w:ascii="Arial" w:eastAsia="宋体" w:hAnsi="Arial" w:cs="Arial"/>
                            <w:sz w:val="24"/>
                            <w:szCs w:val="24"/>
                          </w:rPr>
                          <w:t>60</w:t>
                        </w:r>
                        <w:r w:rsidRPr="00A32D96">
                          <w:rPr>
                            <w:rFonts w:ascii="Arial" w:eastAsia="宋体" w:hAnsi="Arial" w:cs="Arial"/>
                            <w:sz w:val="24"/>
                            <w:szCs w:val="24"/>
                          </w:rPr>
                          <w:t>日内整改；逾期仍达不到规定条件的，由审批机关撤销其代理记账资格。</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第二十一条</w:t>
                        </w:r>
                        <w:r w:rsidRPr="00A32D96">
                          <w:rPr>
                            <w:rFonts w:ascii="Arial" w:eastAsia="宋体" w:hAnsi="Arial" w:cs="Arial"/>
                            <w:sz w:val="24"/>
                            <w:szCs w:val="24"/>
                          </w:rPr>
                          <w:t xml:space="preserve"> </w:t>
                        </w:r>
                        <w:r w:rsidRPr="00A32D96">
                          <w:rPr>
                            <w:rFonts w:ascii="Arial" w:eastAsia="宋体" w:hAnsi="Arial" w:cs="Arial"/>
                            <w:sz w:val="24"/>
                            <w:szCs w:val="24"/>
                          </w:rPr>
                          <w:t>代理记账机构有下列情形之一的，审批机关应当办理注销手续，收回代理记账许可证书并予以公告：</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（一）代理记账机构依法终止的；</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（二）代理记账资格被依法撤销或撤回的；</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（三）法律、法规规定的应当注销的其他情形。</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第二十二条</w:t>
                        </w:r>
                        <w:r w:rsidRPr="00A32D96">
                          <w:rPr>
                            <w:rFonts w:ascii="Arial" w:eastAsia="宋体" w:hAnsi="Arial" w:cs="Arial"/>
                            <w:sz w:val="24"/>
                            <w:szCs w:val="24"/>
                          </w:rPr>
                          <w:t xml:space="preserve"> </w:t>
                        </w:r>
                        <w:r w:rsidRPr="00A32D96">
                          <w:rPr>
                            <w:rFonts w:ascii="Arial" w:eastAsia="宋体" w:hAnsi="Arial" w:cs="Arial"/>
                            <w:sz w:val="24"/>
                            <w:szCs w:val="24"/>
                          </w:rPr>
                          <w:t>代理记账机构违反本办法第七条、第八条、第九条、第十</w:t>
                        </w:r>
                        <w:r w:rsidRPr="00A32D96">
                          <w:rPr>
                            <w:rFonts w:ascii="Arial" w:eastAsia="宋体" w:hAnsi="Arial" w:cs="Arial"/>
                            <w:sz w:val="24"/>
                            <w:szCs w:val="24"/>
                          </w:rPr>
                          <w:lastRenderedPageBreak/>
                          <w:t>四条、第十六条规定，由县级以上人民政府财政部门责令其限期改正，拒不改正的，将代理记账机构及其负责人列入重点关注名单，并向社会公示，提醒其履行有关义务；情节严重的，由县级以上人民政府财政部门按照有关法律、法规给予行政处罚，并向社会公示。</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第二十三条</w:t>
                        </w:r>
                        <w:r w:rsidRPr="00A32D96">
                          <w:rPr>
                            <w:rFonts w:ascii="Arial" w:eastAsia="宋体" w:hAnsi="Arial" w:cs="Arial"/>
                            <w:sz w:val="24"/>
                            <w:szCs w:val="24"/>
                          </w:rPr>
                          <w:t xml:space="preserve"> </w:t>
                        </w:r>
                        <w:r w:rsidRPr="00A32D96">
                          <w:rPr>
                            <w:rFonts w:ascii="Arial" w:eastAsia="宋体" w:hAnsi="Arial" w:cs="Arial"/>
                            <w:sz w:val="24"/>
                            <w:szCs w:val="24"/>
                          </w:rPr>
                          <w:t>代理记账机构及其负责人、主管代理记账业务负责人及其从业人员违反规定出具虚假申请材料或者备案材料的，由县级以上人民政府财政部门给予警告，记入会计领域违法失信记录，根据有关规定实施联合惩戒，并向社会公告。</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第二十四条</w:t>
                        </w:r>
                        <w:r w:rsidRPr="00A32D96">
                          <w:rPr>
                            <w:rFonts w:ascii="Arial" w:eastAsia="宋体" w:hAnsi="Arial" w:cs="Arial"/>
                            <w:sz w:val="24"/>
                            <w:szCs w:val="24"/>
                          </w:rPr>
                          <w:t xml:space="preserve"> </w:t>
                        </w:r>
                        <w:r w:rsidRPr="00A32D96">
                          <w:rPr>
                            <w:rFonts w:ascii="Arial" w:eastAsia="宋体" w:hAnsi="Arial" w:cs="Arial"/>
                            <w:sz w:val="24"/>
                            <w:szCs w:val="24"/>
                          </w:rPr>
                          <w:t>代理记账机构从业人员在办理业务中违反会计法律、法规和国家统一的会计制度的规定，造成委托人会计核算混乱、损害国家和委托人利益的，由县级以上人民政府财政部门依据《中华人民共和国会计法》等有关法律、法规的规定处理。</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代理记账机构有前款行为的，县级以上人民政府财政部门应当责令其限期改正，并给予警告；有违法所得的，可以处违法所得</w:t>
                        </w:r>
                        <w:r w:rsidRPr="00A32D96">
                          <w:rPr>
                            <w:rFonts w:ascii="Arial" w:eastAsia="宋体" w:hAnsi="Arial" w:cs="Arial"/>
                            <w:sz w:val="24"/>
                            <w:szCs w:val="24"/>
                          </w:rPr>
                          <w:t>3</w:t>
                        </w:r>
                        <w:r w:rsidRPr="00A32D96">
                          <w:rPr>
                            <w:rFonts w:ascii="Arial" w:eastAsia="宋体" w:hAnsi="Arial" w:cs="Arial"/>
                            <w:sz w:val="24"/>
                            <w:szCs w:val="24"/>
                          </w:rPr>
                          <w:t>倍以下罚款，但最高不得超过</w:t>
                        </w:r>
                        <w:r w:rsidRPr="00A32D96">
                          <w:rPr>
                            <w:rFonts w:ascii="Arial" w:eastAsia="宋体" w:hAnsi="Arial" w:cs="Arial"/>
                            <w:sz w:val="24"/>
                            <w:szCs w:val="24"/>
                          </w:rPr>
                          <w:t>3</w:t>
                        </w:r>
                        <w:r w:rsidRPr="00A32D96">
                          <w:rPr>
                            <w:rFonts w:ascii="Arial" w:eastAsia="宋体" w:hAnsi="Arial" w:cs="Arial"/>
                            <w:sz w:val="24"/>
                            <w:szCs w:val="24"/>
                          </w:rPr>
                          <w:t>万元；没有违法所得的，可以处</w:t>
                        </w:r>
                        <w:r w:rsidRPr="00A32D96">
                          <w:rPr>
                            <w:rFonts w:ascii="Arial" w:eastAsia="宋体" w:hAnsi="Arial" w:cs="Arial"/>
                            <w:sz w:val="24"/>
                            <w:szCs w:val="24"/>
                          </w:rPr>
                          <w:t>1</w:t>
                        </w:r>
                        <w:r w:rsidRPr="00A32D96">
                          <w:rPr>
                            <w:rFonts w:ascii="Arial" w:eastAsia="宋体" w:hAnsi="Arial" w:cs="Arial"/>
                            <w:sz w:val="24"/>
                            <w:szCs w:val="24"/>
                          </w:rPr>
                          <w:t>万元以下罚款。</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第二十五条</w:t>
                        </w:r>
                        <w:r w:rsidRPr="00A32D96">
                          <w:rPr>
                            <w:rFonts w:ascii="Arial" w:eastAsia="宋体" w:hAnsi="Arial" w:cs="Arial"/>
                            <w:sz w:val="24"/>
                            <w:szCs w:val="24"/>
                          </w:rPr>
                          <w:t xml:space="preserve"> </w:t>
                        </w:r>
                        <w:r w:rsidRPr="00A32D96">
                          <w:rPr>
                            <w:rFonts w:ascii="Arial" w:eastAsia="宋体" w:hAnsi="Arial" w:cs="Arial"/>
                            <w:sz w:val="24"/>
                            <w:szCs w:val="24"/>
                          </w:rPr>
                          <w:t>委托人向代理记账机构隐瞒真实情况或者委托人会同代理记账机构共同提供虚假会计资料的，应当承担相应法律责任。</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第二十六条</w:t>
                        </w:r>
                        <w:r w:rsidRPr="00A32D96">
                          <w:rPr>
                            <w:rFonts w:ascii="Arial" w:eastAsia="宋体" w:hAnsi="Arial" w:cs="Arial"/>
                            <w:sz w:val="24"/>
                            <w:szCs w:val="24"/>
                          </w:rPr>
                          <w:t xml:space="preserve"> </w:t>
                        </w:r>
                        <w:r w:rsidRPr="00A32D96">
                          <w:rPr>
                            <w:rFonts w:ascii="Arial" w:eastAsia="宋体" w:hAnsi="Arial" w:cs="Arial"/>
                            <w:sz w:val="24"/>
                            <w:szCs w:val="24"/>
                          </w:rPr>
                          <w:t>未经批准从事代理记账业务的单位或者个人，由县级以上人民政府财政部门按照《中华人民共和国行政许可法》及有关规定予以查处。</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第二十七条</w:t>
                        </w:r>
                        <w:r w:rsidRPr="00A32D96">
                          <w:rPr>
                            <w:rFonts w:ascii="Arial" w:eastAsia="宋体" w:hAnsi="Arial" w:cs="Arial"/>
                            <w:sz w:val="24"/>
                            <w:szCs w:val="24"/>
                          </w:rPr>
                          <w:t xml:space="preserve"> </w:t>
                        </w:r>
                        <w:r w:rsidRPr="00A32D96">
                          <w:rPr>
                            <w:rFonts w:ascii="Arial" w:eastAsia="宋体" w:hAnsi="Arial" w:cs="Arial"/>
                            <w:sz w:val="24"/>
                            <w:szCs w:val="24"/>
                          </w:rPr>
                          <w:t>县级以上人民政府财政部门及其工作人员在代理记账资格管理过程中，滥用职权、玩忽职守、徇私舞弊的，依法给予行政处分；涉嫌犯罪的，移送司法机关处理。</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第二十八条</w:t>
                        </w:r>
                        <w:r w:rsidRPr="00A32D96">
                          <w:rPr>
                            <w:rFonts w:ascii="Arial" w:eastAsia="宋体" w:hAnsi="Arial" w:cs="Arial"/>
                            <w:sz w:val="24"/>
                            <w:szCs w:val="24"/>
                          </w:rPr>
                          <w:t xml:space="preserve"> </w:t>
                        </w:r>
                        <w:r w:rsidRPr="00A32D96">
                          <w:rPr>
                            <w:rFonts w:ascii="Arial" w:eastAsia="宋体" w:hAnsi="Arial" w:cs="Arial"/>
                            <w:sz w:val="24"/>
                            <w:szCs w:val="24"/>
                          </w:rPr>
                          <w:t>代理记账机构依法成立的行业组织，应当维护会员合法权益，建立会员诚信档案，规范会员代理记账行为，推动代理记账信息化建设。</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代理记账行业组织应当接受县级以上人民政府财政部门的指导和监督。</w:t>
                        </w:r>
                        <w:r w:rsidR="00641CBD">
                          <w:rPr>
                            <w:rFonts w:ascii="Arial" w:eastAsia="宋体" w:hAnsi="Arial" w:cs="Arial"/>
                            <w:noProof/>
                            <w:sz w:val="24"/>
                            <w:szCs w:val="24"/>
                          </w:rPr>
                          <w:lastRenderedPageBreak/>
                          <w:drawing>
                            <wp:inline distT="0" distB="0" distL="0" distR="0">
                              <wp:extent cx="7096125" cy="10029825"/>
                              <wp:effectExtent l="19050" t="0" r="9525" b="0"/>
                              <wp:docPr id="1" name="图片 2" descr="http://tfs.mof.gov.cn/zhengwuxinxi/caizhengbuling/201903/W020190315570339043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fs.mof.gov.cn/zhengwuxinxi/caizhengbuling/201903/W020190315570339043214.jpg"/>
                                      <pic:cNvPicPr>
                                        <a:picLocks noChangeAspect="1" noChangeArrowheads="1"/>
                                      </pic:cNvPicPr>
                                    </pic:nvPicPr>
                                    <pic:blipFill>
                                      <a:blip r:embed="rId6" cstate="print"/>
                                      <a:srcRect/>
                                      <a:stretch>
                                        <a:fillRect/>
                                      </a:stretch>
                                    </pic:blipFill>
                                    <pic:spPr bwMode="auto">
                                      <a:xfrm>
                                        <a:off x="0" y="0"/>
                                        <a:ext cx="7096125" cy="10029825"/>
                                      </a:xfrm>
                                      <a:prstGeom prst="rect">
                                        <a:avLst/>
                                      </a:prstGeom>
                                      <a:noFill/>
                                      <a:ln w="9525">
                                        <a:noFill/>
                                        <a:miter lim="800000"/>
                                        <a:headEnd/>
                                        <a:tailEnd/>
                                      </a:ln>
                                    </pic:spPr>
                                  </pic:pic>
                                </a:graphicData>
                              </a:graphic>
                            </wp:inline>
                          </w:drawing>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第二十九条</w:t>
                        </w:r>
                        <w:r w:rsidRPr="00A32D96">
                          <w:rPr>
                            <w:rFonts w:ascii="Arial" w:eastAsia="宋体" w:hAnsi="Arial" w:cs="Arial"/>
                            <w:sz w:val="24"/>
                            <w:szCs w:val="24"/>
                          </w:rPr>
                          <w:t xml:space="preserve"> </w:t>
                        </w:r>
                        <w:r w:rsidRPr="00A32D96">
                          <w:rPr>
                            <w:rFonts w:ascii="Arial" w:eastAsia="宋体" w:hAnsi="Arial" w:cs="Arial"/>
                            <w:sz w:val="24"/>
                            <w:szCs w:val="24"/>
                          </w:rPr>
                          <w:t>本办法规定的</w:t>
                        </w:r>
                        <w:r w:rsidRPr="00A32D96">
                          <w:rPr>
                            <w:rFonts w:ascii="Arial" w:eastAsia="宋体" w:hAnsi="Arial" w:cs="Arial"/>
                            <w:sz w:val="24"/>
                            <w:szCs w:val="24"/>
                          </w:rPr>
                          <w:t>“5</w:t>
                        </w:r>
                        <w:r w:rsidRPr="00A32D96">
                          <w:rPr>
                            <w:rFonts w:ascii="Arial" w:eastAsia="宋体" w:hAnsi="Arial" w:cs="Arial"/>
                            <w:sz w:val="24"/>
                            <w:szCs w:val="24"/>
                          </w:rPr>
                          <w:t>日</w:t>
                        </w:r>
                        <w:r w:rsidRPr="00A32D96">
                          <w:rPr>
                            <w:rFonts w:ascii="Arial" w:eastAsia="宋体" w:hAnsi="Arial" w:cs="Arial"/>
                            <w:sz w:val="24"/>
                            <w:szCs w:val="24"/>
                          </w:rPr>
                          <w:t>”</w:t>
                        </w:r>
                        <w:r w:rsidRPr="00A32D96">
                          <w:rPr>
                            <w:rFonts w:ascii="Arial" w:eastAsia="宋体" w:hAnsi="Arial" w:cs="Arial"/>
                            <w:sz w:val="24"/>
                            <w:szCs w:val="24"/>
                          </w:rPr>
                          <w:t>、</w:t>
                        </w:r>
                        <w:r w:rsidRPr="00A32D96">
                          <w:rPr>
                            <w:rFonts w:ascii="Arial" w:eastAsia="宋体" w:hAnsi="Arial" w:cs="Arial"/>
                            <w:sz w:val="24"/>
                            <w:szCs w:val="24"/>
                          </w:rPr>
                          <w:t>“10</w:t>
                        </w:r>
                        <w:r w:rsidRPr="00A32D96">
                          <w:rPr>
                            <w:rFonts w:ascii="Arial" w:eastAsia="宋体" w:hAnsi="Arial" w:cs="Arial"/>
                            <w:sz w:val="24"/>
                            <w:szCs w:val="24"/>
                          </w:rPr>
                          <w:t>日</w:t>
                        </w:r>
                        <w:r w:rsidRPr="00A32D96">
                          <w:rPr>
                            <w:rFonts w:ascii="Arial" w:eastAsia="宋体" w:hAnsi="Arial" w:cs="Arial"/>
                            <w:sz w:val="24"/>
                            <w:szCs w:val="24"/>
                          </w:rPr>
                          <w:t>”</w:t>
                        </w:r>
                        <w:r w:rsidRPr="00A32D96">
                          <w:rPr>
                            <w:rFonts w:ascii="Arial" w:eastAsia="宋体" w:hAnsi="Arial" w:cs="Arial"/>
                            <w:sz w:val="24"/>
                            <w:szCs w:val="24"/>
                          </w:rPr>
                          <w:t>、</w:t>
                        </w:r>
                        <w:r w:rsidRPr="00A32D96">
                          <w:rPr>
                            <w:rFonts w:ascii="Arial" w:eastAsia="宋体" w:hAnsi="Arial" w:cs="Arial"/>
                            <w:sz w:val="24"/>
                            <w:szCs w:val="24"/>
                          </w:rPr>
                          <w:t>“20</w:t>
                        </w:r>
                        <w:r w:rsidRPr="00A32D96">
                          <w:rPr>
                            <w:rFonts w:ascii="Arial" w:eastAsia="宋体" w:hAnsi="Arial" w:cs="Arial"/>
                            <w:sz w:val="24"/>
                            <w:szCs w:val="24"/>
                          </w:rPr>
                          <w:t>日</w:t>
                        </w:r>
                        <w:r w:rsidRPr="00A32D96">
                          <w:rPr>
                            <w:rFonts w:ascii="Arial" w:eastAsia="宋体" w:hAnsi="Arial" w:cs="Arial"/>
                            <w:sz w:val="24"/>
                            <w:szCs w:val="24"/>
                          </w:rPr>
                          <w:t>”</w:t>
                        </w:r>
                        <w:r w:rsidRPr="00A32D96">
                          <w:rPr>
                            <w:rFonts w:ascii="Arial" w:eastAsia="宋体" w:hAnsi="Arial" w:cs="Arial"/>
                            <w:sz w:val="24"/>
                            <w:szCs w:val="24"/>
                          </w:rPr>
                          <w:t>、</w:t>
                        </w:r>
                        <w:r w:rsidRPr="00A32D96">
                          <w:rPr>
                            <w:rFonts w:ascii="Arial" w:eastAsia="宋体" w:hAnsi="Arial" w:cs="Arial"/>
                            <w:sz w:val="24"/>
                            <w:szCs w:val="24"/>
                          </w:rPr>
                          <w:t>“30</w:t>
                        </w:r>
                        <w:r w:rsidRPr="00A32D96">
                          <w:rPr>
                            <w:rFonts w:ascii="Arial" w:eastAsia="宋体" w:hAnsi="Arial" w:cs="Arial"/>
                            <w:sz w:val="24"/>
                            <w:szCs w:val="24"/>
                          </w:rPr>
                          <w:t>日</w:t>
                        </w:r>
                        <w:r w:rsidRPr="00A32D96">
                          <w:rPr>
                            <w:rFonts w:ascii="Arial" w:eastAsia="宋体" w:hAnsi="Arial" w:cs="Arial"/>
                            <w:sz w:val="24"/>
                            <w:szCs w:val="24"/>
                          </w:rPr>
                          <w:t>”</w:t>
                        </w:r>
                        <w:r w:rsidRPr="00A32D96">
                          <w:rPr>
                            <w:rFonts w:ascii="Arial" w:eastAsia="宋体" w:hAnsi="Arial" w:cs="Arial"/>
                            <w:sz w:val="24"/>
                            <w:szCs w:val="24"/>
                          </w:rPr>
                          <w:t>均指工作日。</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第三十条</w:t>
                        </w:r>
                        <w:r w:rsidRPr="00A32D96">
                          <w:rPr>
                            <w:rFonts w:ascii="Arial" w:eastAsia="宋体" w:hAnsi="Arial" w:cs="Arial"/>
                            <w:sz w:val="24"/>
                            <w:szCs w:val="24"/>
                          </w:rPr>
                          <w:t xml:space="preserve"> </w:t>
                        </w:r>
                        <w:r w:rsidRPr="00A32D96">
                          <w:rPr>
                            <w:rFonts w:ascii="Arial" w:eastAsia="宋体" w:hAnsi="Arial" w:cs="Arial"/>
                            <w:sz w:val="24"/>
                            <w:szCs w:val="24"/>
                          </w:rPr>
                          <w:t>省级人民政府财政部门可以根据本办法制定具体实施办法，报财政部备案。</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第三十一条</w:t>
                        </w:r>
                        <w:r w:rsidRPr="00A32D96">
                          <w:rPr>
                            <w:rFonts w:ascii="Arial" w:eastAsia="宋体" w:hAnsi="Arial" w:cs="Arial"/>
                            <w:sz w:val="24"/>
                            <w:szCs w:val="24"/>
                          </w:rPr>
                          <w:t xml:space="preserve"> </w:t>
                        </w:r>
                        <w:r w:rsidRPr="00A32D96">
                          <w:rPr>
                            <w:rFonts w:ascii="Arial" w:eastAsia="宋体" w:hAnsi="Arial" w:cs="Arial"/>
                            <w:sz w:val="24"/>
                            <w:szCs w:val="24"/>
                          </w:rPr>
                          <w:t>外商投资企业申请代理记账资格，从事代理记账业务按照本办法和其他有关规定办理。</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第三十二条</w:t>
                        </w:r>
                        <w:r w:rsidRPr="00A32D96">
                          <w:rPr>
                            <w:rFonts w:ascii="Arial" w:eastAsia="宋体" w:hAnsi="Arial" w:cs="Arial"/>
                            <w:sz w:val="24"/>
                            <w:szCs w:val="24"/>
                          </w:rPr>
                          <w:t xml:space="preserve"> </w:t>
                        </w:r>
                        <w:r w:rsidRPr="00A32D96">
                          <w:rPr>
                            <w:rFonts w:ascii="Arial" w:eastAsia="宋体" w:hAnsi="Arial" w:cs="Arial"/>
                            <w:sz w:val="24"/>
                            <w:szCs w:val="24"/>
                          </w:rPr>
                          <w:t>本办法自</w:t>
                        </w:r>
                        <w:r w:rsidRPr="00A32D96">
                          <w:rPr>
                            <w:rFonts w:ascii="Arial" w:eastAsia="宋体" w:hAnsi="Arial" w:cs="Arial"/>
                            <w:sz w:val="24"/>
                            <w:szCs w:val="24"/>
                          </w:rPr>
                          <w:t>2016</w:t>
                        </w:r>
                        <w:r w:rsidRPr="00A32D96">
                          <w:rPr>
                            <w:rFonts w:ascii="Arial" w:eastAsia="宋体" w:hAnsi="Arial" w:cs="Arial"/>
                            <w:sz w:val="24"/>
                            <w:szCs w:val="24"/>
                          </w:rPr>
                          <w:t>年</w:t>
                        </w:r>
                        <w:r w:rsidRPr="00A32D96">
                          <w:rPr>
                            <w:rFonts w:ascii="Arial" w:eastAsia="宋体" w:hAnsi="Arial" w:cs="Arial"/>
                            <w:sz w:val="24"/>
                            <w:szCs w:val="24"/>
                          </w:rPr>
                          <w:t>5</w:t>
                        </w:r>
                        <w:r w:rsidRPr="00A32D96">
                          <w:rPr>
                            <w:rFonts w:ascii="Arial" w:eastAsia="宋体" w:hAnsi="Arial" w:cs="Arial"/>
                            <w:sz w:val="24"/>
                            <w:szCs w:val="24"/>
                          </w:rPr>
                          <w:t>月</w:t>
                        </w:r>
                        <w:r w:rsidRPr="00A32D96">
                          <w:rPr>
                            <w:rFonts w:ascii="Arial" w:eastAsia="宋体" w:hAnsi="Arial" w:cs="Arial"/>
                            <w:sz w:val="24"/>
                            <w:szCs w:val="24"/>
                          </w:rPr>
                          <w:t>1</w:t>
                        </w:r>
                        <w:r w:rsidRPr="00A32D96">
                          <w:rPr>
                            <w:rFonts w:ascii="Arial" w:eastAsia="宋体" w:hAnsi="Arial" w:cs="Arial"/>
                            <w:sz w:val="24"/>
                            <w:szCs w:val="24"/>
                          </w:rPr>
                          <w:t>日起施行，财政部</w:t>
                        </w:r>
                        <w:r w:rsidRPr="00A32D96">
                          <w:rPr>
                            <w:rFonts w:ascii="Arial" w:eastAsia="宋体" w:hAnsi="Arial" w:cs="Arial"/>
                            <w:sz w:val="24"/>
                            <w:szCs w:val="24"/>
                          </w:rPr>
                          <w:t>2005</w:t>
                        </w:r>
                        <w:r w:rsidRPr="00A32D96">
                          <w:rPr>
                            <w:rFonts w:ascii="Arial" w:eastAsia="宋体" w:hAnsi="Arial" w:cs="Arial"/>
                            <w:sz w:val="24"/>
                            <w:szCs w:val="24"/>
                          </w:rPr>
                          <w:t>年</w:t>
                        </w:r>
                        <w:r w:rsidRPr="00A32D96">
                          <w:rPr>
                            <w:rFonts w:ascii="Arial" w:eastAsia="宋体" w:hAnsi="Arial" w:cs="Arial"/>
                            <w:sz w:val="24"/>
                            <w:szCs w:val="24"/>
                          </w:rPr>
                          <w:t>1</w:t>
                        </w:r>
                        <w:r w:rsidRPr="00A32D96">
                          <w:rPr>
                            <w:rFonts w:ascii="Arial" w:eastAsia="宋体" w:hAnsi="Arial" w:cs="Arial"/>
                            <w:sz w:val="24"/>
                            <w:szCs w:val="24"/>
                          </w:rPr>
                          <w:t>月</w:t>
                        </w:r>
                        <w:r w:rsidRPr="00A32D96">
                          <w:rPr>
                            <w:rFonts w:ascii="Arial" w:eastAsia="宋体" w:hAnsi="Arial" w:cs="Arial"/>
                            <w:sz w:val="24"/>
                            <w:szCs w:val="24"/>
                          </w:rPr>
                          <w:t>22</w:t>
                        </w:r>
                        <w:r w:rsidRPr="00A32D96">
                          <w:rPr>
                            <w:rFonts w:ascii="Arial" w:eastAsia="宋体" w:hAnsi="Arial" w:cs="Arial"/>
                            <w:sz w:val="24"/>
                            <w:szCs w:val="24"/>
                          </w:rPr>
                          <w:t>日发布的《代理记账管理办法》（财政部令第</w:t>
                        </w:r>
                        <w:r w:rsidRPr="00A32D96">
                          <w:rPr>
                            <w:rFonts w:ascii="Arial" w:eastAsia="宋体" w:hAnsi="Arial" w:cs="Arial"/>
                            <w:sz w:val="24"/>
                            <w:szCs w:val="24"/>
                          </w:rPr>
                          <w:t>27</w:t>
                        </w:r>
                        <w:r w:rsidRPr="00A32D96">
                          <w:rPr>
                            <w:rFonts w:ascii="Arial" w:eastAsia="宋体" w:hAnsi="Arial" w:cs="Arial"/>
                            <w:sz w:val="24"/>
                            <w:szCs w:val="24"/>
                          </w:rPr>
                          <w:t>号）同时废止。</w:t>
                        </w:r>
                      </w:p>
                      <w:p w:rsidR="00A32D96" w:rsidRPr="00A32D96" w:rsidRDefault="00A32D96" w:rsidP="00641CBD">
                        <w:pPr>
                          <w:adjustRightInd/>
                          <w:snapToGrid/>
                          <w:spacing w:before="100" w:beforeAutospacing="1" w:after="100" w:afterAutospacing="1" w:line="440" w:lineRule="exact"/>
                          <w:ind w:leftChars="-64" w:left="1" w:hangingChars="59" w:hanging="142"/>
                          <w:jc w:val="center"/>
                          <w:rPr>
                            <w:rFonts w:ascii="Arial" w:eastAsia="宋体" w:hAnsi="Arial" w:cs="Arial"/>
                            <w:sz w:val="24"/>
                            <w:szCs w:val="24"/>
                          </w:rPr>
                        </w:pPr>
                      </w:p>
                      <w:p w:rsidR="00236EDF" w:rsidRDefault="00236EDF" w:rsidP="005A67EF">
                        <w:pPr>
                          <w:adjustRightInd/>
                          <w:snapToGrid/>
                          <w:spacing w:before="100" w:beforeAutospacing="1" w:after="100" w:afterAutospacing="1" w:line="440" w:lineRule="exact"/>
                          <w:ind w:firstLineChars="200" w:firstLine="482"/>
                          <w:jc w:val="center"/>
                          <w:rPr>
                            <w:rFonts w:ascii="Arial" w:eastAsia="宋体" w:hAnsi="Arial" w:cs="Arial" w:hint="eastAsia"/>
                            <w:b/>
                            <w:bCs/>
                            <w:sz w:val="24"/>
                            <w:szCs w:val="24"/>
                          </w:rPr>
                        </w:pPr>
                      </w:p>
                      <w:p w:rsidR="00236EDF" w:rsidRDefault="00236EDF" w:rsidP="005A67EF">
                        <w:pPr>
                          <w:adjustRightInd/>
                          <w:snapToGrid/>
                          <w:spacing w:before="100" w:beforeAutospacing="1" w:after="100" w:afterAutospacing="1" w:line="440" w:lineRule="exact"/>
                          <w:ind w:firstLineChars="200" w:firstLine="482"/>
                          <w:jc w:val="center"/>
                          <w:rPr>
                            <w:rFonts w:ascii="Arial" w:eastAsia="宋体" w:hAnsi="Arial" w:cs="Arial" w:hint="eastAsia"/>
                            <w:b/>
                            <w:bCs/>
                            <w:sz w:val="24"/>
                            <w:szCs w:val="24"/>
                          </w:rPr>
                        </w:pPr>
                      </w:p>
                      <w:p w:rsidR="00236EDF" w:rsidRDefault="00236EDF" w:rsidP="005A67EF">
                        <w:pPr>
                          <w:adjustRightInd/>
                          <w:snapToGrid/>
                          <w:spacing w:before="100" w:beforeAutospacing="1" w:after="100" w:afterAutospacing="1" w:line="440" w:lineRule="exact"/>
                          <w:ind w:firstLineChars="200" w:firstLine="482"/>
                          <w:jc w:val="center"/>
                          <w:rPr>
                            <w:rFonts w:ascii="Arial" w:eastAsia="宋体" w:hAnsi="Arial" w:cs="Arial" w:hint="eastAsia"/>
                            <w:b/>
                            <w:bCs/>
                            <w:sz w:val="24"/>
                            <w:szCs w:val="24"/>
                          </w:rPr>
                        </w:pPr>
                      </w:p>
                      <w:p w:rsidR="00236EDF" w:rsidRDefault="00236EDF" w:rsidP="005A67EF">
                        <w:pPr>
                          <w:adjustRightInd/>
                          <w:snapToGrid/>
                          <w:spacing w:before="100" w:beforeAutospacing="1" w:after="100" w:afterAutospacing="1" w:line="440" w:lineRule="exact"/>
                          <w:ind w:firstLineChars="200" w:firstLine="482"/>
                          <w:jc w:val="center"/>
                          <w:rPr>
                            <w:rFonts w:ascii="Arial" w:eastAsia="宋体" w:hAnsi="Arial" w:cs="Arial" w:hint="eastAsia"/>
                            <w:b/>
                            <w:bCs/>
                            <w:sz w:val="24"/>
                            <w:szCs w:val="24"/>
                          </w:rPr>
                        </w:pPr>
                      </w:p>
                      <w:p w:rsidR="00236EDF" w:rsidRDefault="00236EDF" w:rsidP="005A67EF">
                        <w:pPr>
                          <w:adjustRightInd/>
                          <w:snapToGrid/>
                          <w:spacing w:before="100" w:beforeAutospacing="1" w:after="100" w:afterAutospacing="1" w:line="440" w:lineRule="exact"/>
                          <w:ind w:firstLineChars="200" w:firstLine="482"/>
                          <w:jc w:val="center"/>
                          <w:rPr>
                            <w:rFonts w:ascii="Arial" w:eastAsia="宋体" w:hAnsi="Arial" w:cs="Arial" w:hint="eastAsia"/>
                            <w:b/>
                            <w:bCs/>
                            <w:sz w:val="24"/>
                            <w:szCs w:val="24"/>
                          </w:rPr>
                        </w:pPr>
                      </w:p>
                      <w:p w:rsidR="00236EDF" w:rsidRDefault="00236EDF" w:rsidP="005A67EF">
                        <w:pPr>
                          <w:adjustRightInd/>
                          <w:snapToGrid/>
                          <w:spacing w:before="100" w:beforeAutospacing="1" w:after="100" w:afterAutospacing="1" w:line="440" w:lineRule="exact"/>
                          <w:ind w:firstLineChars="200" w:firstLine="482"/>
                          <w:jc w:val="center"/>
                          <w:rPr>
                            <w:rFonts w:ascii="Arial" w:eastAsia="宋体" w:hAnsi="Arial" w:cs="Arial" w:hint="eastAsia"/>
                            <w:b/>
                            <w:bCs/>
                            <w:sz w:val="24"/>
                            <w:szCs w:val="24"/>
                          </w:rPr>
                        </w:pPr>
                      </w:p>
                      <w:p w:rsidR="00236EDF" w:rsidRDefault="00236EDF" w:rsidP="005A67EF">
                        <w:pPr>
                          <w:adjustRightInd/>
                          <w:snapToGrid/>
                          <w:spacing w:before="100" w:beforeAutospacing="1" w:after="100" w:afterAutospacing="1" w:line="440" w:lineRule="exact"/>
                          <w:ind w:firstLineChars="200" w:firstLine="482"/>
                          <w:jc w:val="center"/>
                          <w:rPr>
                            <w:rFonts w:ascii="Arial" w:eastAsia="宋体" w:hAnsi="Arial" w:cs="Arial" w:hint="eastAsia"/>
                            <w:b/>
                            <w:bCs/>
                            <w:sz w:val="24"/>
                            <w:szCs w:val="24"/>
                          </w:rPr>
                        </w:pPr>
                      </w:p>
                      <w:p w:rsidR="00236EDF" w:rsidRDefault="00236EDF" w:rsidP="005A67EF">
                        <w:pPr>
                          <w:adjustRightInd/>
                          <w:snapToGrid/>
                          <w:spacing w:before="100" w:beforeAutospacing="1" w:after="100" w:afterAutospacing="1" w:line="440" w:lineRule="exact"/>
                          <w:ind w:firstLineChars="200" w:firstLine="482"/>
                          <w:jc w:val="center"/>
                          <w:rPr>
                            <w:rFonts w:ascii="Arial" w:eastAsia="宋体" w:hAnsi="Arial" w:cs="Arial" w:hint="eastAsia"/>
                            <w:b/>
                            <w:bCs/>
                            <w:sz w:val="24"/>
                            <w:szCs w:val="24"/>
                          </w:rPr>
                        </w:pPr>
                      </w:p>
                      <w:p w:rsidR="00236EDF" w:rsidRDefault="00236EDF" w:rsidP="005A67EF">
                        <w:pPr>
                          <w:adjustRightInd/>
                          <w:snapToGrid/>
                          <w:spacing w:before="100" w:beforeAutospacing="1" w:after="100" w:afterAutospacing="1" w:line="440" w:lineRule="exact"/>
                          <w:ind w:firstLineChars="200" w:firstLine="482"/>
                          <w:jc w:val="center"/>
                          <w:rPr>
                            <w:rFonts w:ascii="Arial" w:eastAsia="宋体" w:hAnsi="Arial" w:cs="Arial" w:hint="eastAsia"/>
                            <w:b/>
                            <w:bCs/>
                            <w:sz w:val="24"/>
                            <w:szCs w:val="24"/>
                          </w:rPr>
                        </w:pPr>
                      </w:p>
                      <w:p w:rsidR="00236EDF" w:rsidRDefault="00236EDF" w:rsidP="005A67EF">
                        <w:pPr>
                          <w:adjustRightInd/>
                          <w:snapToGrid/>
                          <w:spacing w:before="100" w:beforeAutospacing="1" w:after="100" w:afterAutospacing="1" w:line="440" w:lineRule="exact"/>
                          <w:ind w:firstLineChars="200" w:firstLine="482"/>
                          <w:jc w:val="center"/>
                          <w:rPr>
                            <w:rFonts w:ascii="Arial" w:eastAsia="宋体" w:hAnsi="Arial" w:cs="Arial" w:hint="eastAsia"/>
                            <w:b/>
                            <w:bCs/>
                            <w:sz w:val="24"/>
                            <w:szCs w:val="24"/>
                          </w:rPr>
                        </w:pPr>
                      </w:p>
                      <w:p w:rsidR="00A32D96" w:rsidRPr="00A32D96" w:rsidRDefault="00A32D96" w:rsidP="005A67EF">
                        <w:pPr>
                          <w:adjustRightInd/>
                          <w:snapToGrid/>
                          <w:spacing w:before="100" w:beforeAutospacing="1" w:after="100" w:afterAutospacing="1" w:line="440" w:lineRule="exact"/>
                          <w:ind w:firstLineChars="200" w:firstLine="482"/>
                          <w:jc w:val="center"/>
                          <w:rPr>
                            <w:rFonts w:ascii="Arial" w:eastAsia="宋体" w:hAnsi="Arial" w:cs="Arial"/>
                            <w:sz w:val="24"/>
                            <w:szCs w:val="24"/>
                          </w:rPr>
                        </w:pPr>
                        <w:r w:rsidRPr="00A32D96">
                          <w:rPr>
                            <w:rFonts w:ascii="Arial" w:eastAsia="宋体" w:hAnsi="Arial" w:cs="Arial"/>
                            <w:b/>
                            <w:bCs/>
                            <w:sz w:val="24"/>
                            <w:szCs w:val="24"/>
                          </w:rPr>
                          <w:lastRenderedPageBreak/>
                          <w:t>会计基础工作规范</w:t>
                        </w:r>
                      </w:p>
                      <w:p w:rsidR="00A32D96" w:rsidRPr="00A32D96" w:rsidRDefault="00A32D96" w:rsidP="005A67EF">
                        <w:pPr>
                          <w:adjustRightInd/>
                          <w:snapToGrid/>
                          <w:spacing w:before="100" w:beforeAutospacing="1" w:after="100" w:afterAutospacing="1" w:line="440" w:lineRule="exact"/>
                          <w:ind w:firstLineChars="200" w:firstLine="480"/>
                          <w:jc w:val="center"/>
                          <w:rPr>
                            <w:rFonts w:ascii="Arial" w:eastAsia="宋体" w:hAnsi="Arial" w:cs="Arial"/>
                            <w:sz w:val="24"/>
                            <w:szCs w:val="24"/>
                          </w:rPr>
                        </w:pPr>
                        <w:r w:rsidRPr="00A32D96">
                          <w:rPr>
                            <w:rFonts w:ascii="Arial" w:eastAsia="宋体" w:hAnsi="Arial" w:cs="Arial"/>
                            <w:sz w:val="24"/>
                            <w:szCs w:val="24"/>
                          </w:rPr>
                          <w:t>（</w:t>
                        </w:r>
                        <w:r w:rsidRPr="00A32D96">
                          <w:rPr>
                            <w:rFonts w:ascii="Arial" w:eastAsia="宋体" w:hAnsi="Arial" w:cs="Arial"/>
                            <w:sz w:val="24"/>
                            <w:szCs w:val="24"/>
                          </w:rPr>
                          <w:t>1996</w:t>
                        </w:r>
                        <w:r w:rsidRPr="00A32D96">
                          <w:rPr>
                            <w:rFonts w:ascii="Arial" w:eastAsia="宋体" w:hAnsi="Arial" w:cs="Arial"/>
                            <w:sz w:val="24"/>
                            <w:szCs w:val="24"/>
                          </w:rPr>
                          <w:t>年</w:t>
                        </w:r>
                        <w:r w:rsidRPr="00A32D96">
                          <w:rPr>
                            <w:rFonts w:ascii="Arial" w:eastAsia="宋体" w:hAnsi="Arial" w:cs="Arial"/>
                            <w:sz w:val="24"/>
                            <w:szCs w:val="24"/>
                          </w:rPr>
                          <w:t>6</w:t>
                        </w:r>
                        <w:r w:rsidRPr="00A32D96">
                          <w:rPr>
                            <w:rFonts w:ascii="Arial" w:eastAsia="宋体" w:hAnsi="Arial" w:cs="Arial"/>
                            <w:sz w:val="24"/>
                            <w:szCs w:val="24"/>
                          </w:rPr>
                          <w:t>月</w:t>
                        </w:r>
                        <w:r w:rsidRPr="00A32D96">
                          <w:rPr>
                            <w:rFonts w:ascii="Arial" w:eastAsia="宋体" w:hAnsi="Arial" w:cs="Arial"/>
                            <w:sz w:val="24"/>
                            <w:szCs w:val="24"/>
                          </w:rPr>
                          <w:t>17</w:t>
                        </w:r>
                        <w:r w:rsidRPr="00A32D96">
                          <w:rPr>
                            <w:rFonts w:ascii="Arial" w:eastAsia="宋体" w:hAnsi="Arial" w:cs="Arial"/>
                            <w:sz w:val="24"/>
                            <w:szCs w:val="24"/>
                          </w:rPr>
                          <w:t>日财会字〔</w:t>
                        </w:r>
                        <w:r w:rsidRPr="00A32D96">
                          <w:rPr>
                            <w:rFonts w:ascii="Arial" w:eastAsia="宋体" w:hAnsi="Arial" w:cs="Arial"/>
                            <w:sz w:val="24"/>
                            <w:szCs w:val="24"/>
                          </w:rPr>
                          <w:t>1996</w:t>
                        </w:r>
                        <w:r w:rsidRPr="00A32D96">
                          <w:rPr>
                            <w:rFonts w:ascii="Arial" w:eastAsia="宋体" w:hAnsi="Arial" w:cs="Arial"/>
                            <w:sz w:val="24"/>
                            <w:szCs w:val="24"/>
                          </w:rPr>
                          <w:t>〕</w:t>
                        </w:r>
                        <w:r w:rsidRPr="00A32D96">
                          <w:rPr>
                            <w:rFonts w:ascii="Arial" w:eastAsia="宋体" w:hAnsi="Arial" w:cs="Arial"/>
                            <w:sz w:val="24"/>
                            <w:szCs w:val="24"/>
                          </w:rPr>
                          <w:t>19</w:t>
                        </w:r>
                        <w:r w:rsidRPr="00A32D96">
                          <w:rPr>
                            <w:rFonts w:ascii="Arial" w:eastAsia="宋体" w:hAnsi="Arial" w:cs="Arial"/>
                            <w:sz w:val="24"/>
                            <w:szCs w:val="24"/>
                          </w:rPr>
                          <w:t>号公布，根据</w:t>
                        </w:r>
                        <w:r w:rsidRPr="00A32D96">
                          <w:rPr>
                            <w:rFonts w:ascii="Arial" w:eastAsia="宋体" w:hAnsi="Arial" w:cs="Arial"/>
                            <w:sz w:val="24"/>
                            <w:szCs w:val="24"/>
                          </w:rPr>
                          <w:t>2019</w:t>
                        </w:r>
                        <w:r w:rsidRPr="00A32D96">
                          <w:rPr>
                            <w:rFonts w:ascii="Arial" w:eastAsia="宋体" w:hAnsi="Arial" w:cs="Arial"/>
                            <w:sz w:val="24"/>
                            <w:szCs w:val="24"/>
                          </w:rPr>
                          <w:t>年</w:t>
                        </w:r>
                        <w:r w:rsidRPr="00A32D96">
                          <w:rPr>
                            <w:rFonts w:ascii="Arial" w:eastAsia="宋体" w:hAnsi="Arial" w:cs="Arial"/>
                            <w:sz w:val="24"/>
                            <w:szCs w:val="24"/>
                          </w:rPr>
                          <w:t>3</w:t>
                        </w:r>
                        <w:r w:rsidRPr="00A32D96">
                          <w:rPr>
                            <w:rFonts w:ascii="Arial" w:eastAsia="宋体" w:hAnsi="Arial" w:cs="Arial"/>
                            <w:sz w:val="24"/>
                            <w:szCs w:val="24"/>
                          </w:rPr>
                          <w:t>月</w:t>
                        </w:r>
                        <w:r w:rsidRPr="00A32D96">
                          <w:rPr>
                            <w:rFonts w:ascii="Arial" w:eastAsia="宋体" w:hAnsi="Arial" w:cs="Arial"/>
                            <w:sz w:val="24"/>
                            <w:szCs w:val="24"/>
                          </w:rPr>
                          <w:t>14</w:t>
                        </w:r>
                        <w:r w:rsidRPr="00A32D96">
                          <w:rPr>
                            <w:rFonts w:ascii="Arial" w:eastAsia="宋体" w:hAnsi="Arial" w:cs="Arial"/>
                            <w:sz w:val="24"/>
                            <w:szCs w:val="24"/>
                          </w:rPr>
                          <w:t>日《财政部关于修改</w:t>
                        </w:r>
                        <w:r w:rsidRPr="00A32D96">
                          <w:rPr>
                            <w:rFonts w:ascii="Arial" w:eastAsia="宋体" w:hAnsi="Arial" w:cs="Arial"/>
                            <w:sz w:val="24"/>
                            <w:szCs w:val="24"/>
                          </w:rPr>
                          <w:t>&lt;</w:t>
                        </w:r>
                        <w:r w:rsidRPr="00A32D96">
                          <w:rPr>
                            <w:rFonts w:ascii="Arial" w:eastAsia="宋体" w:hAnsi="Arial" w:cs="Arial"/>
                            <w:sz w:val="24"/>
                            <w:szCs w:val="24"/>
                          </w:rPr>
                          <w:t>代理记账管理办法</w:t>
                        </w:r>
                        <w:r w:rsidRPr="00A32D96">
                          <w:rPr>
                            <w:rFonts w:ascii="Arial" w:eastAsia="宋体" w:hAnsi="Arial" w:cs="Arial"/>
                            <w:sz w:val="24"/>
                            <w:szCs w:val="24"/>
                          </w:rPr>
                          <w:t>&gt;</w:t>
                        </w:r>
                        <w:r w:rsidRPr="00A32D96">
                          <w:rPr>
                            <w:rFonts w:ascii="Arial" w:eastAsia="宋体" w:hAnsi="Arial" w:cs="Arial"/>
                            <w:sz w:val="24"/>
                            <w:szCs w:val="24"/>
                          </w:rPr>
                          <w:t>等</w:t>
                        </w:r>
                        <w:r w:rsidRPr="00A32D96">
                          <w:rPr>
                            <w:rFonts w:ascii="Arial" w:eastAsia="宋体" w:hAnsi="Arial" w:cs="Arial"/>
                            <w:sz w:val="24"/>
                            <w:szCs w:val="24"/>
                          </w:rPr>
                          <w:t>2</w:t>
                        </w:r>
                        <w:r w:rsidRPr="00A32D96">
                          <w:rPr>
                            <w:rFonts w:ascii="Arial" w:eastAsia="宋体" w:hAnsi="Arial" w:cs="Arial"/>
                            <w:sz w:val="24"/>
                            <w:szCs w:val="24"/>
                          </w:rPr>
                          <w:t>部部门规章的决定》修改）</w:t>
                        </w:r>
                      </w:p>
                      <w:p w:rsidR="00A32D96" w:rsidRPr="00A32D96" w:rsidRDefault="00A32D96" w:rsidP="005A67EF">
                        <w:pPr>
                          <w:adjustRightInd/>
                          <w:snapToGrid/>
                          <w:spacing w:before="100" w:beforeAutospacing="1" w:after="100" w:afterAutospacing="1" w:line="440" w:lineRule="exact"/>
                          <w:ind w:firstLineChars="200" w:firstLine="482"/>
                          <w:jc w:val="center"/>
                          <w:rPr>
                            <w:rFonts w:ascii="Arial" w:eastAsia="宋体" w:hAnsi="Arial" w:cs="Arial"/>
                            <w:sz w:val="24"/>
                            <w:szCs w:val="24"/>
                          </w:rPr>
                        </w:pPr>
                        <w:r w:rsidRPr="00A32D96">
                          <w:rPr>
                            <w:rFonts w:ascii="Arial" w:eastAsia="宋体" w:hAnsi="Arial" w:cs="Arial"/>
                            <w:b/>
                            <w:bCs/>
                            <w:sz w:val="24"/>
                            <w:szCs w:val="24"/>
                          </w:rPr>
                          <w:t>第一章</w:t>
                        </w:r>
                        <w:r w:rsidRPr="00A32D96">
                          <w:rPr>
                            <w:rFonts w:ascii="Arial" w:eastAsia="宋体" w:hAnsi="Arial" w:cs="Arial"/>
                            <w:b/>
                            <w:bCs/>
                            <w:sz w:val="24"/>
                            <w:szCs w:val="24"/>
                          </w:rPr>
                          <w:t xml:space="preserve"> </w:t>
                        </w:r>
                        <w:r w:rsidRPr="00A32D96">
                          <w:rPr>
                            <w:rFonts w:ascii="Arial" w:eastAsia="宋体" w:hAnsi="Arial" w:cs="Arial"/>
                            <w:b/>
                            <w:bCs/>
                            <w:sz w:val="24"/>
                            <w:szCs w:val="24"/>
                          </w:rPr>
                          <w:t>总</w:t>
                        </w:r>
                        <w:r w:rsidRPr="00A32D96">
                          <w:rPr>
                            <w:rFonts w:ascii="Arial" w:eastAsia="宋体" w:hAnsi="Arial" w:cs="Arial"/>
                            <w:b/>
                            <w:bCs/>
                            <w:sz w:val="24"/>
                            <w:szCs w:val="24"/>
                          </w:rPr>
                          <w:t xml:space="preserve"> </w:t>
                        </w:r>
                        <w:r w:rsidRPr="00A32D96">
                          <w:rPr>
                            <w:rFonts w:ascii="Arial" w:eastAsia="宋体" w:hAnsi="Arial" w:cs="Arial"/>
                            <w:b/>
                            <w:bCs/>
                            <w:sz w:val="24"/>
                            <w:szCs w:val="24"/>
                          </w:rPr>
                          <w:t>则</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第一条</w:t>
                        </w:r>
                        <w:r w:rsidRPr="00A32D96">
                          <w:rPr>
                            <w:rFonts w:ascii="Arial" w:eastAsia="宋体" w:hAnsi="Arial" w:cs="Arial"/>
                            <w:sz w:val="24"/>
                            <w:szCs w:val="24"/>
                          </w:rPr>
                          <w:t xml:space="preserve"> </w:t>
                        </w:r>
                        <w:r w:rsidRPr="00A32D96">
                          <w:rPr>
                            <w:rFonts w:ascii="Arial" w:eastAsia="宋体" w:hAnsi="Arial" w:cs="Arial"/>
                            <w:sz w:val="24"/>
                            <w:szCs w:val="24"/>
                          </w:rPr>
                          <w:t>为了加强会计基础工作，建立规范的会计工作秩序，提高会计工作水平，根据《中华人民共和国会计法》的有关规定，制定本规范。</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第二条</w:t>
                        </w:r>
                        <w:r w:rsidRPr="00A32D96">
                          <w:rPr>
                            <w:rFonts w:ascii="Arial" w:eastAsia="宋体" w:hAnsi="Arial" w:cs="Arial"/>
                            <w:sz w:val="24"/>
                            <w:szCs w:val="24"/>
                          </w:rPr>
                          <w:t xml:space="preserve"> </w:t>
                        </w:r>
                        <w:r w:rsidRPr="00A32D96">
                          <w:rPr>
                            <w:rFonts w:ascii="Arial" w:eastAsia="宋体" w:hAnsi="Arial" w:cs="Arial"/>
                            <w:sz w:val="24"/>
                            <w:szCs w:val="24"/>
                          </w:rPr>
                          <w:t>国家机关、社会团体、企业、事业单位、个体工商户和其他组织的会计基础工作，应当符合本规范的规定。</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第三条</w:t>
                        </w:r>
                        <w:r w:rsidRPr="00A32D96">
                          <w:rPr>
                            <w:rFonts w:ascii="Arial" w:eastAsia="宋体" w:hAnsi="Arial" w:cs="Arial"/>
                            <w:sz w:val="24"/>
                            <w:szCs w:val="24"/>
                          </w:rPr>
                          <w:t xml:space="preserve"> </w:t>
                        </w:r>
                        <w:r w:rsidRPr="00A32D96">
                          <w:rPr>
                            <w:rFonts w:ascii="Arial" w:eastAsia="宋体" w:hAnsi="Arial" w:cs="Arial"/>
                            <w:sz w:val="24"/>
                            <w:szCs w:val="24"/>
                          </w:rPr>
                          <w:t>各单位应当依据有关法律、法规和本规范的规定，加强会计基础工作，严格执行会计法规制度，保证会计工作依法有序地进行。</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第四条</w:t>
                        </w:r>
                        <w:r w:rsidRPr="00A32D96">
                          <w:rPr>
                            <w:rFonts w:ascii="Arial" w:eastAsia="宋体" w:hAnsi="Arial" w:cs="Arial"/>
                            <w:sz w:val="24"/>
                            <w:szCs w:val="24"/>
                          </w:rPr>
                          <w:t xml:space="preserve"> </w:t>
                        </w:r>
                        <w:r w:rsidRPr="00A32D96">
                          <w:rPr>
                            <w:rFonts w:ascii="Arial" w:eastAsia="宋体" w:hAnsi="Arial" w:cs="Arial"/>
                            <w:sz w:val="24"/>
                            <w:szCs w:val="24"/>
                          </w:rPr>
                          <w:t>单位领导人对本单位的会计基础工作负有领导责任。</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第五条</w:t>
                        </w:r>
                        <w:r w:rsidRPr="00A32D96">
                          <w:rPr>
                            <w:rFonts w:ascii="Arial" w:eastAsia="宋体" w:hAnsi="Arial" w:cs="Arial"/>
                            <w:sz w:val="24"/>
                            <w:szCs w:val="24"/>
                          </w:rPr>
                          <w:t xml:space="preserve"> </w:t>
                        </w:r>
                        <w:r w:rsidRPr="00A32D96">
                          <w:rPr>
                            <w:rFonts w:ascii="Arial" w:eastAsia="宋体" w:hAnsi="Arial" w:cs="Arial"/>
                            <w:sz w:val="24"/>
                            <w:szCs w:val="24"/>
                          </w:rPr>
                          <w:t>各省、自治区、直辖市财政厅（局）要加强对会计基础工作的管理和指导，通过政策引导、经验交流、监督检查等措施，促进基层单位加强会计基础工作，不断提高会计工作水平。</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国务院各业务主管部门根据职责权限管理本部门的会计基础工作。</w:t>
                        </w:r>
                      </w:p>
                      <w:p w:rsidR="00A32D96" w:rsidRPr="00A32D96" w:rsidRDefault="00A32D96" w:rsidP="005A67EF">
                        <w:pPr>
                          <w:adjustRightInd/>
                          <w:snapToGrid/>
                          <w:spacing w:before="100" w:beforeAutospacing="1" w:after="100" w:afterAutospacing="1" w:line="440" w:lineRule="exact"/>
                          <w:ind w:firstLineChars="200" w:firstLine="482"/>
                          <w:jc w:val="center"/>
                          <w:rPr>
                            <w:rFonts w:ascii="Arial" w:eastAsia="宋体" w:hAnsi="Arial" w:cs="Arial"/>
                            <w:sz w:val="24"/>
                            <w:szCs w:val="24"/>
                          </w:rPr>
                        </w:pPr>
                        <w:r w:rsidRPr="00A32D96">
                          <w:rPr>
                            <w:rFonts w:ascii="Arial" w:eastAsia="宋体" w:hAnsi="Arial" w:cs="Arial"/>
                            <w:b/>
                            <w:bCs/>
                            <w:sz w:val="24"/>
                            <w:szCs w:val="24"/>
                          </w:rPr>
                          <w:t>第二章</w:t>
                        </w:r>
                        <w:r w:rsidRPr="00A32D96">
                          <w:rPr>
                            <w:rFonts w:ascii="Arial" w:eastAsia="宋体" w:hAnsi="Arial" w:cs="Arial"/>
                            <w:b/>
                            <w:bCs/>
                            <w:sz w:val="24"/>
                            <w:szCs w:val="24"/>
                          </w:rPr>
                          <w:t xml:space="preserve"> </w:t>
                        </w:r>
                        <w:r w:rsidRPr="00A32D96">
                          <w:rPr>
                            <w:rFonts w:ascii="Arial" w:eastAsia="宋体" w:hAnsi="Arial" w:cs="Arial"/>
                            <w:b/>
                            <w:bCs/>
                            <w:sz w:val="24"/>
                            <w:szCs w:val="24"/>
                          </w:rPr>
                          <w:t>会计机构和会计人员</w:t>
                        </w:r>
                      </w:p>
                      <w:p w:rsidR="00A32D96" w:rsidRPr="00A32D96" w:rsidRDefault="00A32D96" w:rsidP="005A67EF">
                        <w:pPr>
                          <w:adjustRightInd/>
                          <w:snapToGrid/>
                          <w:spacing w:before="100" w:beforeAutospacing="1" w:after="100" w:afterAutospacing="1" w:line="440" w:lineRule="exact"/>
                          <w:ind w:firstLineChars="200" w:firstLine="482"/>
                          <w:jc w:val="center"/>
                          <w:rPr>
                            <w:rFonts w:ascii="Arial" w:eastAsia="宋体" w:hAnsi="Arial" w:cs="Arial"/>
                            <w:sz w:val="24"/>
                            <w:szCs w:val="24"/>
                          </w:rPr>
                        </w:pPr>
                        <w:r w:rsidRPr="00A32D96">
                          <w:rPr>
                            <w:rFonts w:ascii="Arial" w:eastAsia="宋体" w:hAnsi="Arial" w:cs="Arial"/>
                            <w:b/>
                            <w:bCs/>
                            <w:sz w:val="24"/>
                            <w:szCs w:val="24"/>
                          </w:rPr>
                          <w:t>第一节</w:t>
                        </w:r>
                        <w:r w:rsidRPr="00A32D96">
                          <w:rPr>
                            <w:rFonts w:ascii="Arial" w:eastAsia="宋体" w:hAnsi="Arial" w:cs="Arial"/>
                            <w:b/>
                            <w:bCs/>
                            <w:sz w:val="24"/>
                            <w:szCs w:val="24"/>
                          </w:rPr>
                          <w:t xml:space="preserve"> </w:t>
                        </w:r>
                        <w:r w:rsidRPr="00A32D96">
                          <w:rPr>
                            <w:rFonts w:ascii="Arial" w:eastAsia="宋体" w:hAnsi="Arial" w:cs="Arial"/>
                            <w:b/>
                            <w:bCs/>
                            <w:sz w:val="24"/>
                            <w:szCs w:val="24"/>
                          </w:rPr>
                          <w:t>会计机构设置和会计人员配备</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第六条</w:t>
                        </w:r>
                        <w:r w:rsidRPr="00A32D96">
                          <w:rPr>
                            <w:rFonts w:ascii="Arial" w:eastAsia="宋体" w:hAnsi="Arial" w:cs="Arial"/>
                            <w:sz w:val="24"/>
                            <w:szCs w:val="24"/>
                          </w:rPr>
                          <w:t xml:space="preserve"> </w:t>
                        </w:r>
                        <w:r w:rsidRPr="00A32D96">
                          <w:rPr>
                            <w:rFonts w:ascii="Arial" w:eastAsia="宋体" w:hAnsi="Arial" w:cs="Arial"/>
                            <w:sz w:val="24"/>
                            <w:szCs w:val="24"/>
                          </w:rPr>
                          <w:t>各单位应当根据会计业务的需要设置会计机构；不具备单独设置会计机构条件的，应当在有关机构中配备专职会计人员。</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事业行政单位会计机构的设置和会计人员的配备，应当符合国家统一事业行政单位会计制度的规定。</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设置会计机构，应当配备会计机构负责人；在有关机构中配备专职会</w:t>
                        </w:r>
                        <w:r w:rsidRPr="00A32D96">
                          <w:rPr>
                            <w:rFonts w:ascii="Arial" w:eastAsia="宋体" w:hAnsi="Arial" w:cs="Arial"/>
                            <w:sz w:val="24"/>
                            <w:szCs w:val="24"/>
                          </w:rPr>
                          <w:lastRenderedPageBreak/>
                          <w:t>计人员，应当在专职会计人员中指定会计主管人员。</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会计机构负责人、会计主管人员的任免，应当符合《中华人民共和国会计法》和有关法律的规定。</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第七条</w:t>
                        </w:r>
                        <w:r w:rsidRPr="00A32D96">
                          <w:rPr>
                            <w:rFonts w:ascii="Arial" w:eastAsia="宋体" w:hAnsi="Arial" w:cs="Arial"/>
                            <w:sz w:val="24"/>
                            <w:szCs w:val="24"/>
                          </w:rPr>
                          <w:t xml:space="preserve"> </w:t>
                        </w:r>
                        <w:r w:rsidRPr="00A32D96">
                          <w:rPr>
                            <w:rFonts w:ascii="Arial" w:eastAsia="宋体" w:hAnsi="Arial" w:cs="Arial"/>
                            <w:sz w:val="24"/>
                            <w:szCs w:val="24"/>
                          </w:rPr>
                          <w:t>会计机构负责人、会计主管人员应当具备下列基本条件：</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（一）坚持原则，廉洁奉公；</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（二）具备会计师以上专业技术职务资格或者从事会计工作不少于三年；</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（三）熟悉国家财经法律、法规、规章和方针、政策，掌握本行业业务管理的有关知识；</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（四）有较强的组织能力；</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（五）身体状况能够适应本职工作的要求。</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第八条</w:t>
                        </w:r>
                        <w:r w:rsidRPr="00A32D96">
                          <w:rPr>
                            <w:rFonts w:ascii="Arial" w:eastAsia="宋体" w:hAnsi="Arial" w:cs="Arial"/>
                            <w:sz w:val="24"/>
                            <w:szCs w:val="24"/>
                          </w:rPr>
                          <w:t xml:space="preserve"> </w:t>
                        </w:r>
                        <w:r w:rsidRPr="00A32D96">
                          <w:rPr>
                            <w:rFonts w:ascii="Arial" w:eastAsia="宋体" w:hAnsi="Arial" w:cs="Arial"/>
                            <w:sz w:val="24"/>
                            <w:szCs w:val="24"/>
                          </w:rPr>
                          <w:t>没有设置会计机构或者配备会计人员的单位，应当根据《代理记账管理办法》的规定，委托会计师事务所或者持有代理记账许可证书的代理记账机构进行代理记账。</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第九条</w:t>
                        </w:r>
                        <w:r w:rsidRPr="00A32D96">
                          <w:rPr>
                            <w:rFonts w:ascii="Arial" w:eastAsia="宋体" w:hAnsi="Arial" w:cs="Arial"/>
                            <w:sz w:val="24"/>
                            <w:szCs w:val="24"/>
                          </w:rPr>
                          <w:t xml:space="preserve"> </w:t>
                        </w:r>
                        <w:r w:rsidRPr="00A32D96">
                          <w:rPr>
                            <w:rFonts w:ascii="Arial" w:eastAsia="宋体" w:hAnsi="Arial" w:cs="Arial"/>
                            <w:sz w:val="24"/>
                            <w:szCs w:val="24"/>
                          </w:rPr>
                          <w:t>大、中型企业、事业单位、业务主管部门应当根据法律和国家有关规定设置总会计师。总会计师由具有会计师以上专业技术资格的人员担任。</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总会计师行使《总会计师条例》规定的职责、权限。</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总会计师的任命（聘任）、免职（解聘）依照《总会计师条例》和有关法律的规定办理。</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第十条</w:t>
                        </w:r>
                        <w:r w:rsidRPr="00A32D96">
                          <w:rPr>
                            <w:rFonts w:ascii="Arial" w:eastAsia="宋体" w:hAnsi="Arial" w:cs="Arial"/>
                            <w:sz w:val="24"/>
                            <w:szCs w:val="24"/>
                          </w:rPr>
                          <w:t xml:space="preserve"> </w:t>
                        </w:r>
                        <w:r w:rsidRPr="00A32D96">
                          <w:rPr>
                            <w:rFonts w:ascii="Arial" w:eastAsia="宋体" w:hAnsi="Arial" w:cs="Arial"/>
                            <w:sz w:val="24"/>
                            <w:szCs w:val="24"/>
                          </w:rPr>
                          <w:t>各单位应当根据会计业务需要配备会计人员，督促其遵守职业道德和国家统一的会计制度。</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lastRenderedPageBreak/>
                          <w:t xml:space="preserve">　　第十一条</w:t>
                        </w:r>
                        <w:r w:rsidRPr="00A32D96">
                          <w:rPr>
                            <w:rFonts w:ascii="Arial" w:eastAsia="宋体" w:hAnsi="Arial" w:cs="Arial"/>
                            <w:sz w:val="24"/>
                            <w:szCs w:val="24"/>
                          </w:rPr>
                          <w:t xml:space="preserve"> </w:t>
                        </w:r>
                        <w:r w:rsidRPr="00A32D96">
                          <w:rPr>
                            <w:rFonts w:ascii="Arial" w:eastAsia="宋体" w:hAnsi="Arial" w:cs="Arial"/>
                            <w:sz w:val="24"/>
                            <w:szCs w:val="24"/>
                          </w:rPr>
                          <w:t>各单位应当根据会计业务需要设置会计工作岗位。</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会计工作岗位一般可分为：会计机构负责人或者会计主管人员，出纳，财产物资核算，工资核算，成本费用核算，财务成果核算，资金核算，往来结算，</w:t>
                        </w:r>
                        <w:proofErr w:type="gramStart"/>
                        <w:r w:rsidRPr="00A32D96">
                          <w:rPr>
                            <w:rFonts w:ascii="Arial" w:eastAsia="宋体" w:hAnsi="Arial" w:cs="Arial"/>
                            <w:sz w:val="24"/>
                            <w:szCs w:val="24"/>
                          </w:rPr>
                          <w:t>总帐</w:t>
                        </w:r>
                        <w:proofErr w:type="gramEnd"/>
                        <w:r w:rsidRPr="00A32D96">
                          <w:rPr>
                            <w:rFonts w:ascii="Arial" w:eastAsia="宋体" w:hAnsi="Arial" w:cs="Arial"/>
                            <w:sz w:val="24"/>
                            <w:szCs w:val="24"/>
                          </w:rPr>
                          <w:t>报表，稽核，档案管理等。开展会计电算化和管理会计的单位，可以根据需要设置相应工作岗位，也可以与其他工作岗位相结合。</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第十二条</w:t>
                        </w:r>
                        <w:r w:rsidRPr="00A32D96">
                          <w:rPr>
                            <w:rFonts w:ascii="Arial" w:eastAsia="宋体" w:hAnsi="Arial" w:cs="Arial"/>
                            <w:sz w:val="24"/>
                            <w:szCs w:val="24"/>
                          </w:rPr>
                          <w:t xml:space="preserve"> </w:t>
                        </w:r>
                        <w:r w:rsidRPr="00A32D96">
                          <w:rPr>
                            <w:rFonts w:ascii="Arial" w:eastAsia="宋体" w:hAnsi="Arial" w:cs="Arial"/>
                            <w:sz w:val="24"/>
                            <w:szCs w:val="24"/>
                          </w:rPr>
                          <w:t>会计工作岗位，可以一人一岗、一人多</w:t>
                        </w:r>
                        <w:proofErr w:type="gramStart"/>
                        <w:r w:rsidRPr="00A32D96">
                          <w:rPr>
                            <w:rFonts w:ascii="Arial" w:eastAsia="宋体" w:hAnsi="Arial" w:cs="Arial"/>
                            <w:sz w:val="24"/>
                            <w:szCs w:val="24"/>
                          </w:rPr>
                          <w:t>岗或者</w:t>
                        </w:r>
                        <w:proofErr w:type="gramEnd"/>
                        <w:r w:rsidRPr="00A32D96">
                          <w:rPr>
                            <w:rFonts w:ascii="Arial" w:eastAsia="宋体" w:hAnsi="Arial" w:cs="Arial"/>
                            <w:sz w:val="24"/>
                            <w:szCs w:val="24"/>
                          </w:rPr>
                          <w:t>一岗多人。但出纳人员不得兼管稽核、会计档案保管和收入、费用、债权债务</w:t>
                        </w:r>
                        <w:proofErr w:type="gramStart"/>
                        <w:r w:rsidRPr="00A32D96">
                          <w:rPr>
                            <w:rFonts w:ascii="Arial" w:eastAsia="宋体" w:hAnsi="Arial" w:cs="Arial"/>
                            <w:sz w:val="24"/>
                            <w:szCs w:val="24"/>
                          </w:rPr>
                          <w:t>帐目</w:t>
                        </w:r>
                        <w:proofErr w:type="gramEnd"/>
                        <w:r w:rsidRPr="00A32D96">
                          <w:rPr>
                            <w:rFonts w:ascii="Arial" w:eastAsia="宋体" w:hAnsi="Arial" w:cs="Arial"/>
                            <w:sz w:val="24"/>
                            <w:szCs w:val="24"/>
                          </w:rPr>
                          <w:t>的登记工作。</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第十三条</w:t>
                        </w:r>
                        <w:r w:rsidRPr="00A32D96">
                          <w:rPr>
                            <w:rFonts w:ascii="Arial" w:eastAsia="宋体" w:hAnsi="Arial" w:cs="Arial"/>
                            <w:sz w:val="24"/>
                            <w:szCs w:val="24"/>
                          </w:rPr>
                          <w:t xml:space="preserve"> </w:t>
                        </w:r>
                        <w:r w:rsidRPr="00A32D96">
                          <w:rPr>
                            <w:rFonts w:ascii="Arial" w:eastAsia="宋体" w:hAnsi="Arial" w:cs="Arial"/>
                            <w:sz w:val="24"/>
                            <w:szCs w:val="24"/>
                          </w:rPr>
                          <w:t>会计人员的工作岗位应当有计划地进行轮换。</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第十四条</w:t>
                        </w:r>
                        <w:r w:rsidRPr="00A32D96">
                          <w:rPr>
                            <w:rFonts w:ascii="Arial" w:eastAsia="宋体" w:hAnsi="Arial" w:cs="Arial"/>
                            <w:sz w:val="24"/>
                            <w:szCs w:val="24"/>
                          </w:rPr>
                          <w:t xml:space="preserve"> </w:t>
                        </w:r>
                        <w:r w:rsidRPr="00A32D96">
                          <w:rPr>
                            <w:rFonts w:ascii="Arial" w:eastAsia="宋体" w:hAnsi="Arial" w:cs="Arial"/>
                            <w:sz w:val="24"/>
                            <w:szCs w:val="24"/>
                          </w:rPr>
                          <w:t>会计人员应当具备必要的专业知识和专业技能，熟悉国家有关法律、法规、规章和国家统一会计制度，遵守职业道德。</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会计人员应当按照国家有关规定参加会计业务的培训。各单位应当合理安排会计人员的培训，保证会计人员每年有一定时间用于学习和参加培训。</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第十五条</w:t>
                        </w:r>
                        <w:r w:rsidRPr="00A32D96">
                          <w:rPr>
                            <w:rFonts w:ascii="Arial" w:eastAsia="宋体" w:hAnsi="Arial" w:cs="Arial"/>
                            <w:sz w:val="24"/>
                            <w:szCs w:val="24"/>
                          </w:rPr>
                          <w:t xml:space="preserve"> </w:t>
                        </w:r>
                        <w:r w:rsidRPr="00A32D96">
                          <w:rPr>
                            <w:rFonts w:ascii="Arial" w:eastAsia="宋体" w:hAnsi="Arial" w:cs="Arial"/>
                            <w:sz w:val="24"/>
                            <w:szCs w:val="24"/>
                          </w:rPr>
                          <w:t>各单位领导人应当支持会计机构、会计人员依法行使职权；对忠于职守，坚持原则，做出显著成绩的会计机构、会计人员，应当给予精神的和物质的奖励。</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第十六条</w:t>
                        </w:r>
                        <w:r w:rsidRPr="00A32D96">
                          <w:rPr>
                            <w:rFonts w:ascii="Arial" w:eastAsia="宋体" w:hAnsi="Arial" w:cs="Arial"/>
                            <w:sz w:val="24"/>
                            <w:szCs w:val="24"/>
                          </w:rPr>
                          <w:t xml:space="preserve"> </w:t>
                        </w:r>
                        <w:r w:rsidRPr="00A32D96">
                          <w:rPr>
                            <w:rFonts w:ascii="Arial" w:eastAsia="宋体" w:hAnsi="Arial" w:cs="Arial"/>
                            <w:sz w:val="24"/>
                            <w:szCs w:val="24"/>
                          </w:rPr>
                          <w:t>国家机关、国有企业、事业单位任用会计人员应当实行回避制度。</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单位领导人的直系亲属不得担任本单位的会计机构负责人、会计主管人员。会计机构负责人、会计主管人员的直系亲属不得在本单位会计机构中担任出纳工作。</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需要回避的直系亲属为：夫妻关系、直系血亲关系、三代以内旁系血亲以及配偶亲关系。</w:t>
                        </w:r>
                      </w:p>
                      <w:p w:rsidR="00A32D96" w:rsidRPr="00A32D96" w:rsidRDefault="00A32D96" w:rsidP="005A67EF">
                        <w:pPr>
                          <w:adjustRightInd/>
                          <w:snapToGrid/>
                          <w:spacing w:before="100" w:beforeAutospacing="1" w:after="100" w:afterAutospacing="1" w:line="440" w:lineRule="exact"/>
                          <w:ind w:firstLineChars="200" w:firstLine="482"/>
                          <w:jc w:val="center"/>
                          <w:rPr>
                            <w:rFonts w:ascii="Arial" w:eastAsia="宋体" w:hAnsi="Arial" w:cs="Arial"/>
                            <w:sz w:val="24"/>
                            <w:szCs w:val="24"/>
                          </w:rPr>
                        </w:pPr>
                        <w:r w:rsidRPr="00A32D96">
                          <w:rPr>
                            <w:rFonts w:ascii="Arial" w:eastAsia="宋体" w:hAnsi="Arial" w:cs="Arial"/>
                            <w:b/>
                            <w:bCs/>
                            <w:sz w:val="24"/>
                            <w:szCs w:val="24"/>
                          </w:rPr>
                          <w:t>第二节</w:t>
                        </w:r>
                        <w:r w:rsidRPr="00A32D96">
                          <w:rPr>
                            <w:rFonts w:ascii="Arial" w:eastAsia="宋体" w:hAnsi="Arial" w:cs="Arial"/>
                            <w:b/>
                            <w:bCs/>
                            <w:sz w:val="24"/>
                            <w:szCs w:val="24"/>
                          </w:rPr>
                          <w:t xml:space="preserve"> </w:t>
                        </w:r>
                        <w:r w:rsidRPr="00A32D96">
                          <w:rPr>
                            <w:rFonts w:ascii="Arial" w:eastAsia="宋体" w:hAnsi="Arial" w:cs="Arial"/>
                            <w:b/>
                            <w:bCs/>
                            <w:sz w:val="24"/>
                            <w:szCs w:val="24"/>
                          </w:rPr>
                          <w:t>会计人员职业道德</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lastRenderedPageBreak/>
                          <w:t xml:space="preserve">　　第十七条</w:t>
                        </w:r>
                        <w:r w:rsidRPr="00A32D96">
                          <w:rPr>
                            <w:rFonts w:ascii="Arial" w:eastAsia="宋体" w:hAnsi="Arial" w:cs="Arial"/>
                            <w:sz w:val="24"/>
                            <w:szCs w:val="24"/>
                          </w:rPr>
                          <w:t xml:space="preserve"> </w:t>
                        </w:r>
                        <w:r w:rsidRPr="00A32D96">
                          <w:rPr>
                            <w:rFonts w:ascii="Arial" w:eastAsia="宋体" w:hAnsi="Arial" w:cs="Arial"/>
                            <w:sz w:val="24"/>
                            <w:szCs w:val="24"/>
                          </w:rPr>
                          <w:t>会计人员在会计工作中应当遵守职业道德，树立良好的职业品质、严谨的工作作风，严守工作纪律，努力提高工作效率和工作质量。</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第十八条</w:t>
                        </w:r>
                        <w:r w:rsidRPr="00A32D96">
                          <w:rPr>
                            <w:rFonts w:ascii="Arial" w:eastAsia="宋体" w:hAnsi="Arial" w:cs="Arial"/>
                            <w:sz w:val="24"/>
                            <w:szCs w:val="24"/>
                          </w:rPr>
                          <w:t xml:space="preserve"> </w:t>
                        </w:r>
                        <w:r w:rsidRPr="00A32D96">
                          <w:rPr>
                            <w:rFonts w:ascii="Arial" w:eastAsia="宋体" w:hAnsi="Arial" w:cs="Arial"/>
                            <w:sz w:val="24"/>
                            <w:szCs w:val="24"/>
                          </w:rPr>
                          <w:t>会计人员应当热爱本职工作，努力钻研业务，使自己的知识和技能适应所从事工作的要求。</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第十九条</w:t>
                        </w:r>
                        <w:r w:rsidRPr="00A32D96">
                          <w:rPr>
                            <w:rFonts w:ascii="Arial" w:eastAsia="宋体" w:hAnsi="Arial" w:cs="Arial"/>
                            <w:sz w:val="24"/>
                            <w:szCs w:val="24"/>
                          </w:rPr>
                          <w:t xml:space="preserve"> </w:t>
                        </w:r>
                        <w:r w:rsidRPr="00A32D96">
                          <w:rPr>
                            <w:rFonts w:ascii="Arial" w:eastAsia="宋体" w:hAnsi="Arial" w:cs="Arial"/>
                            <w:sz w:val="24"/>
                            <w:szCs w:val="24"/>
                          </w:rPr>
                          <w:t>会计人员应当熟悉财经法律、法规、规章和国家统一会计制度，并结合会计工作进行广泛宣传。</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第二十条</w:t>
                        </w:r>
                        <w:r w:rsidRPr="00A32D96">
                          <w:rPr>
                            <w:rFonts w:ascii="Arial" w:eastAsia="宋体" w:hAnsi="Arial" w:cs="Arial"/>
                            <w:sz w:val="24"/>
                            <w:szCs w:val="24"/>
                          </w:rPr>
                          <w:t xml:space="preserve"> </w:t>
                        </w:r>
                        <w:r w:rsidRPr="00A32D96">
                          <w:rPr>
                            <w:rFonts w:ascii="Arial" w:eastAsia="宋体" w:hAnsi="Arial" w:cs="Arial"/>
                            <w:sz w:val="24"/>
                            <w:szCs w:val="24"/>
                          </w:rPr>
                          <w:t>会计人员应当按照会计法律、法规和国家统一会计制度规定的程序和要求进行会计工作，保证所提供的会计信息合法、真实、准确、及时、完整。</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第二十一条</w:t>
                        </w:r>
                        <w:r w:rsidRPr="00A32D96">
                          <w:rPr>
                            <w:rFonts w:ascii="Arial" w:eastAsia="宋体" w:hAnsi="Arial" w:cs="Arial"/>
                            <w:sz w:val="24"/>
                            <w:szCs w:val="24"/>
                          </w:rPr>
                          <w:t xml:space="preserve"> </w:t>
                        </w:r>
                        <w:r w:rsidRPr="00A32D96">
                          <w:rPr>
                            <w:rFonts w:ascii="Arial" w:eastAsia="宋体" w:hAnsi="Arial" w:cs="Arial"/>
                            <w:sz w:val="24"/>
                            <w:szCs w:val="24"/>
                          </w:rPr>
                          <w:t>会计人员办理会计事务应当实事求是、客观公正。</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第二十二条</w:t>
                        </w:r>
                        <w:r w:rsidRPr="00A32D96">
                          <w:rPr>
                            <w:rFonts w:ascii="Arial" w:eastAsia="宋体" w:hAnsi="Arial" w:cs="Arial"/>
                            <w:sz w:val="24"/>
                            <w:szCs w:val="24"/>
                          </w:rPr>
                          <w:t xml:space="preserve"> </w:t>
                        </w:r>
                        <w:r w:rsidRPr="00A32D96">
                          <w:rPr>
                            <w:rFonts w:ascii="Arial" w:eastAsia="宋体" w:hAnsi="Arial" w:cs="Arial"/>
                            <w:sz w:val="24"/>
                            <w:szCs w:val="24"/>
                          </w:rPr>
                          <w:t>会计人员应当熟悉本单位的生产经营和业务管理情况，运用掌握的会计信息和会计方法，为改善单位内部管理、提高经济效益服务。</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第二十三条</w:t>
                        </w:r>
                        <w:r w:rsidRPr="00A32D96">
                          <w:rPr>
                            <w:rFonts w:ascii="Arial" w:eastAsia="宋体" w:hAnsi="Arial" w:cs="Arial"/>
                            <w:sz w:val="24"/>
                            <w:szCs w:val="24"/>
                          </w:rPr>
                          <w:t xml:space="preserve"> </w:t>
                        </w:r>
                        <w:r w:rsidRPr="00A32D96">
                          <w:rPr>
                            <w:rFonts w:ascii="Arial" w:eastAsia="宋体" w:hAnsi="Arial" w:cs="Arial"/>
                            <w:sz w:val="24"/>
                            <w:szCs w:val="24"/>
                          </w:rPr>
                          <w:t>会计人员应当保守本单位的商业秘密。除法律规定和单位领导人同意外，不能私自向外界提供或者泄露单位的会计信息。</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第二十四条</w:t>
                        </w:r>
                        <w:r w:rsidRPr="00A32D96">
                          <w:rPr>
                            <w:rFonts w:ascii="Arial" w:eastAsia="宋体" w:hAnsi="Arial" w:cs="Arial"/>
                            <w:sz w:val="24"/>
                            <w:szCs w:val="24"/>
                          </w:rPr>
                          <w:t xml:space="preserve"> </w:t>
                        </w:r>
                        <w:r w:rsidRPr="00A32D96">
                          <w:rPr>
                            <w:rFonts w:ascii="Arial" w:eastAsia="宋体" w:hAnsi="Arial" w:cs="Arial"/>
                            <w:sz w:val="24"/>
                            <w:szCs w:val="24"/>
                          </w:rPr>
                          <w:t>财政部门、业务主管部门和各单位应当定期检查会计人员遵守职业道德的情况，并作为会计人员晋升、晋级、聘任专业职务、表彰奖励的重要考核依据。</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会计人员违反职业道德的，由所在单位进行处理。</w:t>
                        </w:r>
                      </w:p>
                      <w:p w:rsidR="00A32D96" w:rsidRPr="00A32D96" w:rsidRDefault="00A32D96" w:rsidP="005A67EF">
                        <w:pPr>
                          <w:adjustRightInd/>
                          <w:snapToGrid/>
                          <w:spacing w:before="100" w:beforeAutospacing="1" w:after="100" w:afterAutospacing="1" w:line="440" w:lineRule="exact"/>
                          <w:ind w:firstLineChars="200" w:firstLine="482"/>
                          <w:jc w:val="center"/>
                          <w:rPr>
                            <w:rFonts w:ascii="Arial" w:eastAsia="宋体" w:hAnsi="Arial" w:cs="Arial"/>
                            <w:sz w:val="24"/>
                            <w:szCs w:val="24"/>
                          </w:rPr>
                        </w:pPr>
                        <w:r w:rsidRPr="00A32D96">
                          <w:rPr>
                            <w:rFonts w:ascii="Arial" w:eastAsia="宋体" w:hAnsi="Arial" w:cs="Arial"/>
                            <w:b/>
                            <w:bCs/>
                            <w:sz w:val="24"/>
                            <w:szCs w:val="24"/>
                          </w:rPr>
                          <w:t>第三节</w:t>
                        </w:r>
                        <w:r w:rsidRPr="00A32D96">
                          <w:rPr>
                            <w:rFonts w:ascii="Arial" w:eastAsia="宋体" w:hAnsi="Arial" w:cs="Arial"/>
                            <w:b/>
                            <w:bCs/>
                            <w:sz w:val="24"/>
                            <w:szCs w:val="24"/>
                          </w:rPr>
                          <w:t xml:space="preserve"> </w:t>
                        </w:r>
                        <w:r w:rsidRPr="00A32D96">
                          <w:rPr>
                            <w:rFonts w:ascii="Arial" w:eastAsia="宋体" w:hAnsi="Arial" w:cs="Arial"/>
                            <w:b/>
                            <w:bCs/>
                            <w:sz w:val="24"/>
                            <w:szCs w:val="24"/>
                          </w:rPr>
                          <w:t>会计工作交接</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第二十五条</w:t>
                        </w:r>
                        <w:r w:rsidRPr="00A32D96">
                          <w:rPr>
                            <w:rFonts w:ascii="Arial" w:eastAsia="宋体" w:hAnsi="Arial" w:cs="Arial"/>
                            <w:sz w:val="24"/>
                            <w:szCs w:val="24"/>
                          </w:rPr>
                          <w:t xml:space="preserve"> </w:t>
                        </w:r>
                        <w:r w:rsidRPr="00A32D96">
                          <w:rPr>
                            <w:rFonts w:ascii="Arial" w:eastAsia="宋体" w:hAnsi="Arial" w:cs="Arial"/>
                            <w:sz w:val="24"/>
                            <w:szCs w:val="24"/>
                          </w:rPr>
                          <w:t>会计人员工作调动或者因故离职，必须将本人所经管的会计工作全部移交给接替人员。没有办清交接手续的，不得调动或者离职。</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第二十六条</w:t>
                        </w:r>
                        <w:r w:rsidRPr="00A32D96">
                          <w:rPr>
                            <w:rFonts w:ascii="Arial" w:eastAsia="宋体" w:hAnsi="Arial" w:cs="Arial"/>
                            <w:sz w:val="24"/>
                            <w:szCs w:val="24"/>
                          </w:rPr>
                          <w:t xml:space="preserve"> </w:t>
                        </w:r>
                        <w:r w:rsidRPr="00A32D96">
                          <w:rPr>
                            <w:rFonts w:ascii="Arial" w:eastAsia="宋体" w:hAnsi="Arial" w:cs="Arial"/>
                            <w:sz w:val="24"/>
                            <w:szCs w:val="24"/>
                          </w:rPr>
                          <w:t>接替人员应当认真接管移交工作，并继续办理移交的未了事项。</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lastRenderedPageBreak/>
                          <w:t xml:space="preserve">　　第二十七条</w:t>
                        </w:r>
                        <w:r w:rsidRPr="00A32D96">
                          <w:rPr>
                            <w:rFonts w:ascii="Arial" w:eastAsia="宋体" w:hAnsi="Arial" w:cs="Arial"/>
                            <w:sz w:val="24"/>
                            <w:szCs w:val="24"/>
                          </w:rPr>
                          <w:t xml:space="preserve"> </w:t>
                        </w:r>
                        <w:r w:rsidRPr="00A32D96">
                          <w:rPr>
                            <w:rFonts w:ascii="Arial" w:eastAsia="宋体" w:hAnsi="Arial" w:cs="Arial"/>
                            <w:sz w:val="24"/>
                            <w:szCs w:val="24"/>
                          </w:rPr>
                          <w:t>会计人员办理移交手续前，必须及时做好以下工作：</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（一）已经受理的经济业务尚未填制会计凭证的，应当填制完毕。</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（二）尚未登记的</w:t>
                        </w:r>
                        <w:proofErr w:type="gramStart"/>
                        <w:r w:rsidRPr="00A32D96">
                          <w:rPr>
                            <w:rFonts w:ascii="Arial" w:eastAsia="宋体" w:hAnsi="Arial" w:cs="Arial"/>
                            <w:sz w:val="24"/>
                            <w:szCs w:val="24"/>
                          </w:rPr>
                          <w:t>帐目</w:t>
                        </w:r>
                        <w:proofErr w:type="gramEnd"/>
                        <w:r w:rsidRPr="00A32D96">
                          <w:rPr>
                            <w:rFonts w:ascii="Arial" w:eastAsia="宋体" w:hAnsi="Arial" w:cs="Arial"/>
                            <w:sz w:val="24"/>
                            <w:szCs w:val="24"/>
                          </w:rPr>
                          <w:t>，应当登记完毕，并在最后一笔余额后加盖经办人员印章。</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（三）整理应该移交的各项资料，对未了事项写出书面材料。</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（四）编制移交清册，列明应当移交的会计凭证、会计</w:t>
                        </w:r>
                        <w:proofErr w:type="gramStart"/>
                        <w:r w:rsidRPr="00A32D96">
                          <w:rPr>
                            <w:rFonts w:ascii="Arial" w:eastAsia="宋体" w:hAnsi="Arial" w:cs="Arial"/>
                            <w:sz w:val="24"/>
                            <w:szCs w:val="24"/>
                          </w:rPr>
                          <w:t>帐簿</w:t>
                        </w:r>
                        <w:proofErr w:type="gramEnd"/>
                        <w:r w:rsidRPr="00A32D96">
                          <w:rPr>
                            <w:rFonts w:ascii="Arial" w:eastAsia="宋体" w:hAnsi="Arial" w:cs="Arial"/>
                            <w:sz w:val="24"/>
                            <w:szCs w:val="24"/>
                          </w:rPr>
                          <w:t>、会计报表、印章、现金、有价证券、支票簿、发票、文件、其他会计资料和物品等内容；实行会计电算化的单位，从事该项工作的移交人员还应当在移交清册中列明会计软件及密码、会计软件数据磁盘（磁带等）及有关资料、实物等内容。</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第二十八条</w:t>
                        </w:r>
                        <w:r w:rsidRPr="00A32D96">
                          <w:rPr>
                            <w:rFonts w:ascii="Arial" w:eastAsia="宋体" w:hAnsi="Arial" w:cs="Arial"/>
                            <w:sz w:val="24"/>
                            <w:szCs w:val="24"/>
                          </w:rPr>
                          <w:t xml:space="preserve"> </w:t>
                        </w:r>
                        <w:r w:rsidRPr="00A32D96">
                          <w:rPr>
                            <w:rFonts w:ascii="Arial" w:eastAsia="宋体" w:hAnsi="Arial" w:cs="Arial"/>
                            <w:sz w:val="24"/>
                            <w:szCs w:val="24"/>
                          </w:rPr>
                          <w:t>会计人员办理交接手续，必须有监交人负责监交。一般会计人员交接，由单位会计机构负责人、会计主管人员负责监交；会计机构负责人、会计主管人员交接，由单位领导人负责监交，必要时可由上级主管部门派人会同监交。</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第二十九条</w:t>
                        </w:r>
                        <w:r w:rsidRPr="00A32D96">
                          <w:rPr>
                            <w:rFonts w:ascii="Arial" w:eastAsia="宋体" w:hAnsi="Arial" w:cs="Arial"/>
                            <w:sz w:val="24"/>
                            <w:szCs w:val="24"/>
                          </w:rPr>
                          <w:t xml:space="preserve"> </w:t>
                        </w:r>
                        <w:r w:rsidRPr="00A32D96">
                          <w:rPr>
                            <w:rFonts w:ascii="Arial" w:eastAsia="宋体" w:hAnsi="Arial" w:cs="Arial"/>
                            <w:sz w:val="24"/>
                            <w:szCs w:val="24"/>
                          </w:rPr>
                          <w:t>移交人员在办理移交时，要按移交清册逐项移交；接替人员要逐项核对点收。</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（一）现金、有价证券要根据会计</w:t>
                        </w:r>
                        <w:proofErr w:type="gramStart"/>
                        <w:r w:rsidRPr="00A32D96">
                          <w:rPr>
                            <w:rFonts w:ascii="Arial" w:eastAsia="宋体" w:hAnsi="Arial" w:cs="Arial"/>
                            <w:sz w:val="24"/>
                            <w:szCs w:val="24"/>
                          </w:rPr>
                          <w:t>帐簿</w:t>
                        </w:r>
                        <w:proofErr w:type="gramEnd"/>
                        <w:r w:rsidRPr="00A32D96">
                          <w:rPr>
                            <w:rFonts w:ascii="Arial" w:eastAsia="宋体" w:hAnsi="Arial" w:cs="Arial"/>
                            <w:sz w:val="24"/>
                            <w:szCs w:val="24"/>
                          </w:rPr>
                          <w:t>有关记录进行点交。库存现金、有价证券必须与会计</w:t>
                        </w:r>
                        <w:proofErr w:type="gramStart"/>
                        <w:r w:rsidRPr="00A32D96">
                          <w:rPr>
                            <w:rFonts w:ascii="Arial" w:eastAsia="宋体" w:hAnsi="Arial" w:cs="Arial"/>
                            <w:sz w:val="24"/>
                            <w:szCs w:val="24"/>
                          </w:rPr>
                          <w:t>帐簿</w:t>
                        </w:r>
                        <w:proofErr w:type="gramEnd"/>
                        <w:r w:rsidRPr="00A32D96">
                          <w:rPr>
                            <w:rFonts w:ascii="Arial" w:eastAsia="宋体" w:hAnsi="Arial" w:cs="Arial"/>
                            <w:sz w:val="24"/>
                            <w:szCs w:val="24"/>
                          </w:rPr>
                          <w:t>记录保持一致。不一致时，移交人员必须限期查清。</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（二）会计凭证、会计</w:t>
                        </w:r>
                        <w:proofErr w:type="gramStart"/>
                        <w:r w:rsidRPr="00A32D96">
                          <w:rPr>
                            <w:rFonts w:ascii="Arial" w:eastAsia="宋体" w:hAnsi="Arial" w:cs="Arial"/>
                            <w:sz w:val="24"/>
                            <w:szCs w:val="24"/>
                          </w:rPr>
                          <w:t>帐簿</w:t>
                        </w:r>
                        <w:proofErr w:type="gramEnd"/>
                        <w:r w:rsidRPr="00A32D96">
                          <w:rPr>
                            <w:rFonts w:ascii="Arial" w:eastAsia="宋体" w:hAnsi="Arial" w:cs="Arial"/>
                            <w:sz w:val="24"/>
                            <w:szCs w:val="24"/>
                          </w:rPr>
                          <w:t>、会计报表和其他会计资料必须完整无缺。如有短缺，必须查清原因，并在移交清册中注明，由移交人员负责。</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（三）银行存款</w:t>
                        </w:r>
                        <w:proofErr w:type="gramStart"/>
                        <w:r w:rsidRPr="00A32D96">
                          <w:rPr>
                            <w:rFonts w:ascii="Arial" w:eastAsia="宋体" w:hAnsi="Arial" w:cs="Arial"/>
                            <w:sz w:val="24"/>
                            <w:szCs w:val="24"/>
                          </w:rPr>
                          <w:t>帐户</w:t>
                        </w:r>
                        <w:proofErr w:type="gramEnd"/>
                        <w:r w:rsidRPr="00A32D96">
                          <w:rPr>
                            <w:rFonts w:ascii="Arial" w:eastAsia="宋体" w:hAnsi="Arial" w:cs="Arial"/>
                            <w:sz w:val="24"/>
                            <w:szCs w:val="24"/>
                          </w:rPr>
                          <w:t>余额要与银行对</w:t>
                        </w:r>
                        <w:proofErr w:type="gramStart"/>
                        <w:r w:rsidRPr="00A32D96">
                          <w:rPr>
                            <w:rFonts w:ascii="Arial" w:eastAsia="宋体" w:hAnsi="Arial" w:cs="Arial"/>
                            <w:sz w:val="24"/>
                            <w:szCs w:val="24"/>
                          </w:rPr>
                          <w:t>帐单</w:t>
                        </w:r>
                        <w:proofErr w:type="gramEnd"/>
                        <w:r w:rsidRPr="00A32D96">
                          <w:rPr>
                            <w:rFonts w:ascii="Arial" w:eastAsia="宋体" w:hAnsi="Arial" w:cs="Arial"/>
                            <w:sz w:val="24"/>
                            <w:szCs w:val="24"/>
                          </w:rPr>
                          <w:t>核对，如不一致，应当编制银行存款余额调节表调节相符，各种财产物资和债权债务的</w:t>
                        </w:r>
                        <w:proofErr w:type="gramStart"/>
                        <w:r w:rsidRPr="00A32D96">
                          <w:rPr>
                            <w:rFonts w:ascii="Arial" w:eastAsia="宋体" w:hAnsi="Arial" w:cs="Arial"/>
                            <w:sz w:val="24"/>
                            <w:szCs w:val="24"/>
                          </w:rPr>
                          <w:t>明细帐</w:t>
                        </w:r>
                        <w:proofErr w:type="gramEnd"/>
                        <w:r w:rsidRPr="00A32D96">
                          <w:rPr>
                            <w:rFonts w:ascii="Arial" w:eastAsia="宋体" w:hAnsi="Arial" w:cs="Arial"/>
                            <w:sz w:val="24"/>
                            <w:szCs w:val="24"/>
                          </w:rPr>
                          <w:t>户余额要与</w:t>
                        </w:r>
                        <w:proofErr w:type="gramStart"/>
                        <w:r w:rsidRPr="00A32D96">
                          <w:rPr>
                            <w:rFonts w:ascii="Arial" w:eastAsia="宋体" w:hAnsi="Arial" w:cs="Arial"/>
                            <w:sz w:val="24"/>
                            <w:szCs w:val="24"/>
                          </w:rPr>
                          <w:t>总帐</w:t>
                        </w:r>
                        <w:proofErr w:type="gramEnd"/>
                        <w:r w:rsidRPr="00A32D96">
                          <w:rPr>
                            <w:rFonts w:ascii="Arial" w:eastAsia="宋体" w:hAnsi="Arial" w:cs="Arial"/>
                            <w:sz w:val="24"/>
                            <w:szCs w:val="24"/>
                          </w:rPr>
                          <w:t>有关</w:t>
                        </w:r>
                        <w:proofErr w:type="gramStart"/>
                        <w:r w:rsidRPr="00A32D96">
                          <w:rPr>
                            <w:rFonts w:ascii="Arial" w:eastAsia="宋体" w:hAnsi="Arial" w:cs="Arial"/>
                            <w:sz w:val="24"/>
                            <w:szCs w:val="24"/>
                          </w:rPr>
                          <w:t>帐户</w:t>
                        </w:r>
                        <w:proofErr w:type="gramEnd"/>
                        <w:r w:rsidRPr="00A32D96">
                          <w:rPr>
                            <w:rFonts w:ascii="Arial" w:eastAsia="宋体" w:hAnsi="Arial" w:cs="Arial"/>
                            <w:sz w:val="24"/>
                            <w:szCs w:val="24"/>
                          </w:rPr>
                          <w:t>余额核对相符；必要时，要抽查个别</w:t>
                        </w:r>
                        <w:proofErr w:type="gramStart"/>
                        <w:r w:rsidRPr="00A32D96">
                          <w:rPr>
                            <w:rFonts w:ascii="Arial" w:eastAsia="宋体" w:hAnsi="Arial" w:cs="Arial"/>
                            <w:sz w:val="24"/>
                            <w:szCs w:val="24"/>
                          </w:rPr>
                          <w:t>帐户</w:t>
                        </w:r>
                        <w:proofErr w:type="gramEnd"/>
                        <w:r w:rsidRPr="00A32D96">
                          <w:rPr>
                            <w:rFonts w:ascii="Arial" w:eastAsia="宋体" w:hAnsi="Arial" w:cs="Arial"/>
                            <w:sz w:val="24"/>
                            <w:szCs w:val="24"/>
                          </w:rPr>
                          <w:t>的余额，与实物核对相符，或者与往来单位、个人核对清楚。</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（四）移交人员经管的票据、印章和其他实物等，必须交接清楚；移</w:t>
                        </w:r>
                        <w:r w:rsidRPr="00A32D96">
                          <w:rPr>
                            <w:rFonts w:ascii="Arial" w:eastAsia="宋体" w:hAnsi="Arial" w:cs="Arial"/>
                            <w:sz w:val="24"/>
                            <w:szCs w:val="24"/>
                          </w:rPr>
                          <w:lastRenderedPageBreak/>
                          <w:t>交人员从事会计电算化工作的，要对有关电子数据在实际操作状态下进行交接。</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第三十条</w:t>
                        </w:r>
                        <w:r w:rsidRPr="00A32D96">
                          <w:rPr>
                            <w:rFonts w:ascii="Arial" w:eastAsia="宋体" w:hAnsi="Arial" w:cs="Arial"/>
                            <w:sz w:val="24"/>
                            <w:szCs w:val="24"/>
                          </w:rPr>
                          <w:t xml:space="preserve"> </w:t>
                        </w:r>
                        <w:r w:rsidRPr="00A32D96">
                          <w:rPr>
                            <w:rFonts w:ascii="Arial" w:eastAsia="宋体" w:hAnsi="Arial" w:cs="Arial"/>
                            <w:sz w:val="24"/>
                            <w:szCs w:val="24"/>
                          </w:rPr>
                          <w:t>会计机构负责人、会计主管人员移交时，还必须将全部财务会计工作、重大财务收支和会计人员的情况等，向接替人员详细介绍。对需要移交的遗留问题，应当写出书面材料。</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第三十一条</w:t>
                        </w:r>
                        <w:r w:rsidRPr="00A32D96">
                          <w:rPr>
                            <w:rFonts w:ascii="Arial" w:eastAsia="宋体" w:hAnsi="Arial" w:cs="Arial"/>
                            <w:sz w:val="24"/>
                            <w:szCs w:val="24"/>
                          </w:rPr>
                          <w:t xml:space="preserve"> </w:t>
                        </w:r>
                        <w:r w:rsidRPr="00A32D96">
                          <w:rPr>
                            <w:rFonts w:ascii="Arial" w:eastAsia="宋体" w:hAnsi="Arial" w:cs="Arial"/>
                            <w:sz w:val="24"/>
                            <w:szCs w:val="24"/>
                          </w:rPr>
                          <w:t>交接完毕后，交接双方和监交人员要在移交注册上签名或者盖章。并应在移交注册上注明：单位名称，交接日期，交接双方和监交人员的职务、姓名，移交清册页数以及需要说明的问题和意见等。</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移交清册一般应当填制一式三份，交接双方各执一份，存档一份。</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第三十二条</w:t>
                        </w:r>
                        <w:r w:rsidRPr="00A32D96">
                          <w:rPr>
                            <w:rFonts w:ascii="Arial" w:eastAsia="宋体" w:hAnsi="Arial" w:cs="Arial"/>
                            <w:sz w:val="24"/>
                            <w:szCs w:val="24"/>
                          </w:rPr>
                          <w:t xml:space="preserve"> </w:t>
                        </w:r>
                        <w:r w:rsidRPr="00A32D96">
                          <w:rPr>
                            <w:rFonts w:ascii="Arial" w:eastAsia="宋体" w:hAnsi="Arial" w:cs="Arial"/>
                            <w:sz w:val="24"/>
                            <w:szCs w:val="24"/>
                          </w:rPr>
                          <w:t>接替人员应当继续使用移交的会计</w:t>
                        </w:r>
                        <w:proofErr w:type="gramStart"/>
                        <w:r w:rsidRPr="00A32D96">
                          <w:rPr>
                            <w:rFonts w:ascii="Arial" w:eastAsia="宋体" w:hAnsi="Arial" w:cs="Arial"/>
                            <w:sz w:val="24"/>
                            <w:szCs w:val="24"/>
                          </w:rPr>
                          <w:t>帐簿</w:t>
                        </w:r>
                        <w:proofErr w:type="gramEnd"/>
                        <w:r w:rsidRPr="00A32D96">
                          <w:rPr>
                            <w:rFonts w:ascii="Arial" w:eastAsia="宋体" w:hAnsi="Arial" w:cs="Arial"/>
                            <w:sz w:val="24"/>
                            <w:szCs w:val="24"/>
                          </w:rPr>
                          <w:t>，不得自行另立新帐，以保持会计记录的连续性。</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第三十三条</w:t>
                        </w:r>
                        <w:r w:rsidRPr="00A32D96">
                          <w:rPr>
                            <w:rFonts w:ascii="Arial" w:eastAsia="宋体" w:hAnsi="Arial" w:cs="Arial"/>
                            <w:sz w:val="24"/>
                            <w:szCs w:val="24"/>
                          </w:rPr>
                          <w:t xml:space="preserve"> </w:t>
                        </w:r>
                        <w:r w:rsidRPr="00A32D96">
                          <w:rPr>
                            <w:rFonts w:ascii="Arial" w:eastAsia="宋体" w:hAnsi="Arial" w:cs="Arial"/>
                            <w:sz w:val="24"/>
                            <w:szCs w:val="24"/>
                          </w:rPr>
                          <w:t>会计人员临时离职或者因病不能工作且需要接替或者代理的，会计机构负责人、会计主管人员或者单位领导人必须指定有关人员接替或者代理，并办理交接手续。</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临时离职或者因病不能工作的会计人员恢复工作的，应当与接替或者代理人员办理交接手续。</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移交人员因病或者其他特殊原因不能亲自办理移交的，经单位领导人批准，可由移交人员委托他人代办移交，但委托人应当承担本规范第三十五条规定的责任。</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第三十四条</w:t>
                        </w:r>
                        <w:r w:rsidRPr="00A32D96">
                          <w:rPr>
                            <w:rFonts w:ascii="Arial" w:eastAsia="宋体" w:hAnsi="Arial" w:cs="Arial"/>
                            <w:sz w:val="24"/>
                            <w:szCs w:val="24"/>
                          </w:rPr>
                          <w:t xml:space="preserve"> </w:t>
                        </w:r>
                        <w:r w:rsidRPr="00A32D96">
                          <w:rPr>
                            <w:rFonts w:ascii="Arial" w:eastAsia="宋体" w:hAnsi="Arial" w:cs="Arial"/>
                            <w:sz w:val="24"/>
                            <w:szCs w:val="24"/>
                          </w:rPr>
                          <w:t>单位撤销时，必须留有必要的会计人员，会同有关人员办理清理工作，编制决算。未移交前，不得离职。接收单位和移交日期由主管部门确定。</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单位合并、分立的，其会计工作交接手续比照上述有关规定办理。</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第三十五条</w:t>
                        </w:r>
                        <w:r w:rsidRPr="00A32D96">
                          <w:rPr>
                            <w:rFonts w:ascii="Arial" w:eastAsia="宋体" w:hAnsi="Arial" w:cs="Arial"/>
                            <w:sz w:val="24"/>
                            <w:szCs w:val="24"/>
                          </w:rPr>
                          <w:t xml:space="preserve"> </w:t>
                        </w:r>
                        <w:r w:rsidRPr="00A32D96">
                          <w:rPr>
                            <w:rFonts w:ascii="Arial" w:eastAsia="宋体" w:hAnsi="Arial" w:cs="Arial"/>
                            <w:sz w:val="24"/>
                            <w:szCs w:val="24"/>
                          </w:rPr>
                          <w:t>移交人员对所移交的会计凭证、会计</w:t>
                        </w:r>
                        <w:proofErr w:type="gramStart"/>
                        <w:r w:rsidRPr="00A32D96">
                          <w:rPr>
                            <w:rFonts w:ascii="Arial" w:eastAsia="宋体" w:hAnsi="Arial" w:cs="Arial"/>
                            <w:sz w:val="24"/>
                            <w:szCs w:val="24"/>
                          </w:rPr>
                          <w:t>帐簿</w:t>
                        </w:r>
                        <w:proofErr w:type="gramEnd"/>
                        <w:r w:rsidRPr="00A32D96">
                          <w:rPr>
                            <w:rFonts w:ascii="Arial" w:eastAsia="宋体" w:hAnsi="Arial" w:cs="Arial"/>
                            <w:sz w:val="24"/>
                            <w:szCs w:val="24"/>
                          </w:rPr>
                          <w:t>、会计报表和其</w:t>
                        </w:r>
                        <w:r w:rsidRPr="00A32D96">
                          <w:rPr>
                            <w:rFonts w:ascii="Arial" w:eastAsia="宋体" w:hAnsi="Arial" w:cs="Arial"/>
                            <w:sz w:val="24"/>
                            <w:szCs w:val="24"/>
                          </w:rPr>
                          <w:lastRenderedPageBreak/>
                          <w:t>他有关资料的合法性、真实性承担法律责任。</w:t>
                        </w:r>
                      </w:p>
                      <w:p w:rsidR="00A32D96" w:rsidRPr="00A32D96" w:rsidRDefault="00A32D96" w:rsidP="005A67EF">
                        <w:pPr>
                          <w:adjustRightInd/>
                          <w:snapToGrid/>
                          <w:spacing w:before="100" w:beforeAutospacing="1" w:after="100" w:afterAutospacing="1" w:line="440" w:lineRule="exact"/>
                          <w:ind w:firstLineChars="200" w:firstLine="482"/>
                          <w:jc w:val="center"/>
                          <w:rPr>
                            <w:rFonts w:ascii="Arial" w:eastAsia="宋体" w:hAnsi="Arial" w:cs="Arial"/>
                            <w:sz w:val="24"/>
                            <w:szCs w:val="24"/>
                          </w:rPr>
                        </w:pPr>
                        <w:r w:rsidRPr="00A32D96">
                          <w:rPr>
                            <w:rFonts w:ascii="Arial" w:eastAsia="宋体" w:hAnsi="Arial" w:cs="Arial"/>
                            <w:b/>
                            <w:bCs/>
                            <w:sz w:val="24"/>
                            <w:szCs w:val="24"/>
                          </w:rPr>
                          <w:t>第三章</w:t>
                        </w:r>
                        <w:r w:rsidRPr="00A32D96">
                          <w:rPr>
                            <w:rFonts w:ascii="Arial" w:eastAsia="宋体" w:hAnsi="Arial" w:cs="Arial"/>
                            <w:b/>
                            <w:bCs/>
                            <w:sz w:val="24"/>
                            <w:szCs w:val="24"/>
                          </w:rPr>
                          <w:t xml:space="preserve"> </w:t>
                        </w:r>
                        <w:r w:rsidRPr="00A32D96">
                          <w:rPr>
                            <w:rFonts w:ascii="Arial" w:eastAsia="宋体" w:hAnsi="Arial" w:cs="Arial"/>
                            <w:b/>
                            <w:bCs/>
                            <w:sz w:val="24"/>
                            <w:szCs w:val="24"/>
                          </w:rPr>
                          <w:t>会计核算</w:t>
                        </w:r>
                      </w:p>
                      <w:p w:rsidR="00A32D96" w:rsidRPr="00A32D96" w:rsidRDefault="00A32D96" w:rsidP="005A67EF">
                        <w:pPr>
                          <w:adjustRightInd/>
                          <w:snapToGrid/>
                          <w:spacing w:before="100" w:beforeAutospacing="1" w:after="100" w:afterAutospacing="1" w:line="440" w:lineRule="exact"/>
                          <w:ind w:firstLineChars="200" w:firstLine="482"/>
                          <w:jc w:val="center"/>
                          <w:rPr>
                            <w:rFonts w:ascii="Arial" w:eastAsia="宋体" w:hAnsi="Arial" w:cs="Arial"/>
                            <w:sz w:val="24"/>
                            <w:szCs w:val="24"/>
                          </w:rPr>
                        </w:pPr>
                        <w:r w:rsidRPr="00A32D96">
                          <w:rPr>
                            <w:rFonts w:ascii="Arial" w:eastAsia="宋体" w:hAnsi="Arial" w:cs="Arial"/>
                            <w:b/>
                            <w:bCs/>
                            <w:sz w:val="24"/>
                            <w:szCs w:val="24"/>
                          </w:rPr>
                          <w:t>第一节</w:t>
                        </w:r>
                        <w:r w:rsidRPr="00A32D96">
                          <w:rPr>
                            <w:rFonts w:ascii="Arial" w:eastAsia="宋体" w:hAnsi="Arial" w:cs="Arial"/>
                            <w:b/>
                            <w:bCs/>
                            <w:sz w:val="24"/>
                            <w:szCs w:val="24"/>
                          </w:rPr>
                          <w:t xml:space="preserve"> </w:t>
                        </w:r>
                        <w:r w:rsidRPr="00A32D96">
                          <w:rPr>
                            <w:rFonts w:ascii="Arial" w:eastAsia="宋体" w:hAnsi="Arial" w:cs="Arial"/>
                            <w:b/>
                            <w:bCs/>
                            <w:sz w:val="24"/>
                            <w:szCs w:val="24"/>
                          </w:rPr>
                          <w:t>会计核算一般要求</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第三十六条</w:t>
                        </w:r>
                        <w:r w:rsidRPr="00A32D96">
                          <w:rPr>
                            <w:rFonts w:ascii="Arial" w:eastAsia="宋体" w:hAnsi="Arial" w:cs="Arial"/>
                            <w:sz w:val="24"/>
                            <w:szCs w:val="24"/>
                          </w:rPr>
                          <w:t xml:space="preserve"> </w:t>
                        </w:r>
                        <w:r w:rsidRPr="00A32D96">
                          <w:rPr>
                            <w:rFonts w:ascii="Arial" w:eastAsia="宋体" w:hAnsi="Arial" w:cs="Arial"/>
                            <w:sz w:val="24"/>
                            <w:szCs w:val="24"/>
                          </w:rPr>
                          <w:t>各单位应当按照《中华人民共和国会计法》和国家统一会计制度的规定建立会计</w:t>
                        </w:r>
                        <w:proofErr w:type="gramStart"/>
                        <w:r w:rsidRPr="00A32D96">
                          <w:rPr>
                            <w:rFonts w:ascii="Arial" w:eastAsia="宋体" w:hAnsi="Arial" w:cs="Arial"/>
                            <w:sz w:val="24"/>
                            <w:szCs w:val="24"/>
                          </w:rPr>
                          <w:t>帐册</w:t>
                        </w:r>
                        <w:proofErr w:type="gramEnd"/>
                        <w:r w:rsidRPr="00A32D96">
                          <w:rPr>
                            <w:rFonts w:ascii="Arial" w:eastAsia="宋体" w:hAnsi="Arial" w:cs="Arial"/>
                            <w:sz w:val="24"/>
                            <w:szCs w:val="24"/>
                          </w:rPr>
                          <w:t>，进行会计核算，及时提供合法、真实、准确、完整的会计信息。</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第三十七条</w:t>
                        </w:r>
                        <w:r w:rsidRPr="00A32D96">
                          <w:rPr>
                            <w:rFonts w:ascii="Arial" w:eastAsia="宋体" w:hAnsi="Arial" w:cs="Arial"/>
                            <w:sz w:val="24"/>
                            <w:szCs w:val="24"/>
                          </w:rPr>
                          <w:t xml:space="preserve"> </w:t>
                        </w:r>
                        <w:r w:rsidRPr="00A32D96">
                          <w:rPr>
                            <w:rFonts w:ascii="Arial" w:eastAsia="宋体" w:hAnsi="Arial" w:cs="Arial"/>
                            <w:sz w:val="24"/>
                            <w:szCs w:val="24"/>
                          </w:rPr>
                          <w:t>各单位发生的下列事项，应当及时办理会计手续、进行会计核算：</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（一）款项和有价证券的收付；</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（二）财物的收发、增减和使用；</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（三）债权债务的发生和结算；</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（四）资本、基金的增减；</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（五）收入、支出、费用、成本的计算；</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（六）财务成果的计算和处理；</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（七）其他需要办理会计手续、进行会计核算的事项。</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第三十八条</w:t>
                        </w:r>
                        <w:r w:rsidRPr="00A32D96">
                          <w:rPr>
                            <w:rFonts w:ascii="Arial" w:eastAsia="宋体" w:hAnsi="Arial" w:cs="Arial"/>
                            <w:sz w:val="24"/>
                            <w:szCs w:val="24"/>
                          </w:rPr>
                          <w:t xml:space="preserve"> </w:t>
                        </w:r>
                        <w:r w:rsidRPr="00A32D96">
                          <w:rPr>
                            <w:rFonts w:ascii="Arial" w:eastAsia="宋体" w:hAnsi="Arial" w:cs="Arial"/>
                            <w:sz w:val="24"/>
                            <w:szCs w:val="24"/>
                          </w:rPr>
                          <w:t>各单位的会计核算应当以实际发生的经济业务为依据，按照规定的会计处理方法进行，保证会计指标的口径一致、相互可比和会计处理方法的前后各期相一致。</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第三十九条</w:t>
                        </w:r>
                        <w:r w:rsidRPr="00A32D96">
                          <w:rPr>
                            <w:rFonts w:ascii="Arial" w:eastAsia="宋体" w:hAnsi="Arial" w:cs="Arial"/>
                            <w:sz w:val="24"/>
                            <w:szCs w:val="24"/>
                          </w:rPr>
                          <w:t xml:space="preserve"> </w:t>
                        </w:r>
                        <w:r w:rsidRPr="00A32D96">
                          <w:rPr>
                            <w:rFonts w:ascii="Arial" w:eastAsia="宋体" w:hAnsi="Arial" w:cs="Arial"/>
                            <w:sz w:val="24"/>
                            <w:szCs w:val="24"/>
                          </w:rPr>
                          <w:t>会计年度自公历１月１日起至１２月３１日止。</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第四十条</w:t>
                        </w:r>
                        <w:r w:rsidRPr="00A32D96">
                          <w:rPr>
                            <w:rFonts w:ascii="Arial" w:eastAsia="宋体" w:hAnsi="Arial" w:cs="Arial"/>
                            <w:sz w:val="24"/>
                            <w:szCs w:val="24"/>
                          </w:rPr>
                          <w:t xml:space="preserve"> </w:t>
                        </w:r>
                        <w:r w:rsidRPr="00A32D96">
                          <w:rPr>
                            <w:rFonts w:ascii="Arial" w:eastAsia="宋体" w:hAnsi="Arial" w:cs="Arial"/>
                            <w:sz w:val="24"/>
                            <w:szCs w:val="24"/>
                          </w:rPr>
                          <w:t>会计核算以人民币为</w:t>
                        </w:r>
                        <w:proofErr w:type="gramStart"/>
                        <w:r w:rsidRPr="00A32D96">
                          <w:rPr>
                            <w:rFonts w:ascii="Arial" w:eastAsia="宋体" w:hAnsi="Arial" w:cs="Arial"/>
                            <w:sz w:val="24"/>
                            <w:szCs w:val="24"/>
                          </w:rPr>
                          <w:t>记帐</w:t>
                        </w:r>
                        <w:proofErr w:type="gramEnd"/>
                        <w:r w:rsidRPr="00A32D96">
                          <w:rPr>
                            <w:rFonts w:ascii="Arial" w:eastAsia="宋体" w:hAnsi="Arial" w:cs="Arial"/>
                            <w:sz w:val="24"/>
                            <w:szCs w:val="24"/>
                          </w:rPr>
                          <w:t>本位币。</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收支业务以外国货币为主的单位，也可以选定某种外国货币作为</w:t>
                        </w:r>
                        <w:proofErr w:type="gramStart"/>
                        <w:r w:rsidRPr="00A32D96">
                          <w:rPr>
                            <w:rFonts w:ascii="Arial" w:eastAsia="宋体" w:hAnsi="Arial" w:cs="Arial"/>
                            <w:sz w:val="24"/>
                            <w:szCs w:val="24"/>
                          </w:rPr>
                          <w:t>记帐</w:t>
                        </w:r>
                        <w:proofErr w:type="gramEnd"/>
                        <w:r w:rsidRPr="00A32D96">
                          <w:rPr>
                            <w:rFonts w:ascii="Arial" w:eastAsia="宋体" w:hAnsi="Arial" w:cs="Arial"/>
                            <w:sz w:val="24"/>
                            <w:szCs w:val="24"/>
                          </w:rPr>
                          <w:lastRenderedPageBreak/>
                          <w:t>本位币，但是编制的会计报表应当折算为人民币反映。</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境外单位向国内有关部门编报的会计报表，应当折算为人民币反映。</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第四十一条</w:t>
                        </w:r>
                        <w:r w:rsidRPr="00A32D96">
                          <w:rPr>
                            <w:rFonts w:ascii="Arial" w:eastAsia="宋体" w:hAnsi="Arial" w:cs="Arial"/>
                            <w:sz w:val="24"/>
                            <w:szCs w:val="24"/>
                          </w:rPr>
                          <w:t xml:space="preserve"> </w:t>
                        </w:r>
                        <w:r w:rsidRPr="00A32D96">
                          <w:rPr>
                            <w:rFonts w:ascii="Arial" w:eastAsia="宋体" w:hAnsi="Arial" w:cs="Arial"/>
                            <w:sz w:val="24"/>
                            <w:szCs w:val="24"/>
                          </w:rPr>
                          <w:t>各单位根据国家统一会计制度的要求，在不影响会计核算要求、会计报表指标汇总和对外统一会计报表的前提下，可以根据实际情况自行设置和使用会计科目。</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事业行政单位会计科目的设置和使用，应当符合国家统一事业行政单位会计制度的规定。</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第四十二条</w:t>
                        </w:r>
                        <w:r w:rsidRPr="00A32D96">
                          <w:rPr>
                            <w:rFonts w:ascii="Arial" w:eastAsia="宋体" w:hAnsi="Arial" w:cs="Arial"/>
                            <w:sz w:val="24"/>
                            <w:szCs w:val="24"/>
                          </w:rPr>
                          <w:t xml:space="preserve"> </w:t>
                        </w:r>
                        <w:r w:rsidRPr="00A32D96">
                          <w:rPr>
                            <w:rFonts w:ascii="Arial" w:eastAsia="宋体" w:hAnsi="Arial" w:cs="Arial"/>
                            <w:sz w:val="24"/>
                            <w:szCs w:val="24"/>
                          </w:rPr>
                          <w:t>会计凭证、会计</w:t>
                        </w:r>
                        <w:proofErr w:type="gramStart"/>
                        <w:r w:rsidRPr="00A32D96">
                          <w:rPr>
                            <w:rFonts w:ascii="Arial" w:eastAsia="宋体" w:hAnsi="Arial" w:cs="Arial"/>
                            <w:sz w:val="24"/>
                            <w:szCs w:val="24"/>
                          </w:rPr>
                          <w:t>帐簿</w:t>
                        </w:r>
                        <w:proofErr w:type="gramEnd"/>
                        <w:r w:rsidRPr="00A32D96">
                          <w:rPr>
                            <w:rFonts w:ascii="Arial" w:eastAsia="宋体" w:hAnsi="Arial" w:cs="Arial"/>
                            <w:sz w:val="24"/>
                            <w:szCs w:val="24"/>
                          </w:rPr>
                          <w:t>、会计报表和其他会计资料的内容和要求必须符合国家统一会计制度的规定，不得伪造、变造会计凭证和会计</w:t>
                        </w:r>
                        <w:proofErr w:type="gramStart"/>
                        <w:r w:rsidRPr="00A32D96">
                          <w:rPr>
                            <w:rFonts w:ascii="Arial" w:eastAsia="宋体" w:hAnsi="Arial" w:cs="Arial"/>
                            <w:sz w:val="24"/>
                            <w:szCs w:val="24"/>
                          </w:rPr>
                          <w:t>帐簿</w:t>
                        </w:r>
                        <w:proofErr w:type="gramEnd"/>
                        <w:r w:rsidRPr="00A32D96">
                          <w:rPr>
                            <w:rFonts w:ascii="Arial" w:eastAsia="宋体" w:hAnsi="Arial" w:cs="Arial"/>
                            <w:sz w:val="24"/>
                            <w:szCs w:val="24"/>
                          </w:rPr>
                          <w:t>，不得设置帐外帐，不得报送虚假会计报表。</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第四十三条</w:t>
                        </w:r>
                        <w:r w:rsidRPr="00A32D96">
                          <w:rPr>
                            <w:rFonts w:ascii="Arial" w:eastAsia="宋体" w:hAnsi="Arial" w:cs="Arial"/>
                            <w:sz w:val="24"/>
                            <w:szCs w:val="24"/>
                          </w:rPr>
                          <w:t xml:space="preserve"> </w:t>
                        </w:r>
                        <w:r w:rsidRPr="00A32D96">
                          <w:rPr>
                            <w:rFonts w:ascii="Arial" w:eastAsia="宋体" w:hAnsi="Arial" w:cs="Arial"/>
                            <w:sz w:val="24"/>
                            <w:szCs w:val="24"/>
                          </w:rPr>
                          <w:t>各单位对外报送的会计报表格式由财政部统一规定。</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第四十四条</w:t>
                        </w:r>
                        <w:r w:rsidRPr="00A32D96">
                          <w:rPr>
                            <w:rFonts w:ascii="Arial" w:eastAsia="宋体" w:hAnsi="Arial" w:cs="Arial"/>
                            <w:sz w:val="24"/>
                            <w:szCs w:val="24"/>
                          </w:rPr>
                          <w:t xml:space="preserve"> </w:t>
                        </w:r>
                        <w:r w:rsidRPr="00A32D96">
                          <w:rPr>
                            <w:rFonts w:ascii="Arial" w:eastAsia="宋体" w:hAnsi="Arial" w:cs="Arial"/>
                            <w:sz w:val="24"/>
                            <w:szCs w:val="24"/>
                          </w:rPr>
                          <w:t>实行会计电算化的单位，对使用的会计软件及其生成的会计凭证、会计</w:t>
                        </w:r>
                        <w:proofErr w:type="gramStart"/>
                        <w:r w:rsidRPr="00A32D96">
                          <w:rPr>
                            <w:rFonts w:ascii="Arial" w:eastAsia="宋体" w:hAnsi="Arial" w:cs="Arial"/>
                            <w:sz w:val="24"/>
                            <w:szCs w:val="24"/>
                          </w:rPr>
                          <w:t>帐簿</w:t>
                        </w:r>
                        <w:proofErr w:type="gramEnd"/>
                        <w:r w:rsidRPr="00A32D96">
                          <w:rPr>
                            <w:rFonts w:ascii="Arial" w:eastAsia="宋体" w:hAnsi="Arial" w:cs="Arial"/>
                            <w:sz w:val="24"/>
                            <w:szCs w:val="24"/>
                          </w:rPr>
                          <w:t>、会计报表和其他会计资料的要求，应当符合财政部关于会计电算化的有关规定。</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第四十五条</w:t>
                        </w:r>
                        <w:r w:rsidRPr="00A32D96">
                          <w:rPr>
                            <w:rFonts w:ascii="Arial" w:eastAsia="宋体" w:hAnsi="Arial" w:cs="Arial"/>
                            <w:sz w:val="24"/>
                            <w:szCs w:val="24"/>
                          </w:rPr>
                          <w:t xml:space="preserve"> </w:t>
                        </w:r>
                        <w:r w:rsidRPr="00A32D96">
                          <w:rPr>
                            <w:rFonts w:ascii="Arial" w:eastAsia="宋体" w:hAnsi="Arial" w:cs="Arial"/>
                            <w:sz w:val="24"/>
                            <w:szCs w:val="24"/>
                          </w:rPr>
                          <w:t>各单位的会计凭证、会计</w:t>
                        </w:r>
                        <w:proofErr w:type="gramStart"/>
                        <w:r w:rsidRPr="00A32D96">
                          <w:rPr>
                            <w:rFonts w:ascii="Arial" w:eastAsia="宋体" w:hAnsi="Arial" w:cs="Arial"/>
                            <w:sz w:val="24"/>
                            <w:szCs w:val="24"/>
                          </w:rPr>
                          <w:t>帐簿</w:t>
                        </w:r>
                        <w:proofErr w:type="gramEnd"/>
                        <w:r w:rsidRPr="00A32D96">
                          <w:rPr>
                            <w:rFonts w:ascii="Arial" w:eastAsia="宋体" w:hAnsi="Arial" w:cs="Arial"/>
                            <w:sz w:val="24"/>
                            <w:szCs w:val="24"/>
                          </w:rPr>
                          <w:t>、会计报表和其他会计资料，应当建立档案，妥善保管。会计档案建档要求、保管期限、销毁办法等依据《会计档案管理办法》的规定进行。</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实行会计电算化的单位，有关电子数据、会计软件资料等应当作为会计档案进行管理。</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第四十六条</w:t>
                        </w:r>
                        <w:r w:rsidRPr="00A32D96">
                          <w:rPr>
                            <w:rFonts w:ascii="Arial" w:eastAsia="宋体" w:hAnsi="Arial" w:cs="Arial"/>
                            <w:sz w:val="24"/>
                            <w:szCs w:val="24"/>
                          </w:rPr>
                          <w:t xml:space="preserve"> </w:t>
                        </w:r>
                        <w:r w:rsidRPr="00A32D96">
                          <w:rPr>
                            <w:rFonts w:ascii="Arial" w:eastAsia="宋体" w:hAnsi="Arial" w:cs="Arial"/>
                            <w:sz w:val="24"/>
                            <w:szCs w:val="24"/>
                          </w:rPr>
                          <w:t>会计记录的文字应当使用中文，少数民族自治地区可以同时使用少数民族文字。中国境内的外商投资企业、外国企业和其他外国经济组织也可以同时使用某种外国文字。</w:t>
                        </w:r>
                      </w:p>
                      <w:p w:rsidR="00A32D96" w:rsidRPr="00A32D96" w:rsidRDefault="00A32D96" w:rsidP="005A67EF">
                        <w:pPr>
                          <w:adjustRightInd/>
                          <w:snapToGrid/>
                          <w:spacing w:before="100" w:beforeAutospacing="1" w:after="100" w:afterAutospacing="1" w:line="440" w:lineRule="exact"/>
                          <w:ind w:firstLineChars="200" w:firstLine="482"/>
                          <w:jc w:val="center"/>
                          <w:rPr>
                            <w:rFonts w:ascii="Arial" w:eastAsia="宋体" w:hAnsi="Arial" w:cs="Arial"/>
                            <w:sz w:val="24"/>
                            <w:szCs w:val="24"/>
                          </w:rPr>
                        </w:pPr>
                        <w:r w:rsidRPr="00A32D96">
                          <w:rPr>
                            <w:rFonts w:ascii="Arial" w:eastAsia="宋体" w:hAnsi="Arial" w:cs="Arial"/>
                            <w:b/>
                            <w:bCs/>
                            <w:sz w:val="24"/>
                            <w:szCs w:val="24"/>
                          </w:rPr>
                          <w:t>第二节</w:t>
                        </w:r>
                        <w:r w:rsidRPr="00A32D96">
                          <w:rPr>
                            <w:rFonts w:ascii="Arial" w:eastAsia="宋体" w:hAnsi="Arial" w:cs="Arial"/>
                            <w:b/>
                            <w:bCs/>
                            <w:sz w:val="24"/>
                            <w:szCs w:val="24"/>
                          </w:rPr>
                          <w:t xml:space="preserve"> </w:t>
                        </w:r>
                        <w:r w:rsidRPr="00A32D96">
                          <w:rPr>
                            <w:rFonts w:ascii="Arial" w:eastAsia="宋体" w:hAnsi="Arial" w:cs="Arial"/>
                            <w:b/>
                            <w:bCs/>
                            <w:sz w:val="24"/>
                            <w:szCs w:val="24"/>
                          </w:rPr>
                          <w:t>填制会计凭证</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第四十七条</w:t>
                        </w:r>
                        <w:r w:rsidRPr="00A32D96">
                          <w:rPr>
                            <w:rFonts w:ascii="Arial" w:eastAsia="宋体" w:hAnsi="Arial" w:cs="Arial"/>
                            <w:sz w:val="24"/>
                            <w:szCs w:val="24"/>
                          </w:rPr>
                          <w:t xml:space="preserve"> </w:t>
                        </w:r>
                        <w:r w:rsidRPr="00A32D96">
                          <w:rPr>
                            <w:rFonts w:ascii="Arial" w:eastAsia="宋体" w:hAnsi="Arial" w:cs="Arial"/>
                            <w:sz w:val="24"/>
                            <w:szCs w:val="24"/>
                          </w:rPr>
                          <w:t>各单位办理本规范第三十七条规定的事项，必须取得或者</w:t>
                        </w:r>
                        <w:r w:rsidRPr="00A32D96">
                          <w:rPr>
                            <w:rFonts w:ascii="Arial" w:eastAsia="宋体" w:hAnsi="Arial" w:cs="Arial"/>
                            <w:sz w:val="24"/>
                            <w:szCs w:val="24"/>
                          </w:rPr>
                          <w:lastRenderedPageBreak/>
                          <w:t>填制原始凭证，并及时送交会计机构。</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第四十八条</w:t>
                        </w:r>
                        <w:r w:rsidRPr="00A32D96">
                          <w:rPr>
                            <w:rFonts w:ascii="Arial" w:eastAsia="宋体" w:hAnsi="Arial" w:cs="Arial"/>
                            <w:sz w:val="24"/>
                            <w:szCs w:val="24"/>
                          </w:rPr>
                          <w:t xml:space="preserve"> </w:t>
                        </w:r>
                        <w:r w:rsidRPr="00A32D96">
                          <w:rPr>
                            <w:rFonts w:ascii="Arial" w:eastAsia="宋体" w:hAnsi="Arial" w:cs="Arial"/>
                            <w:sz w:val="24"/>
                            <w:szCs w:val="24"/>
                          </w:rPr>
                          <w:t>原始凭证的基本要求是：</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（一）原始凭证的内容必须具备：凭证的名称；填制凭证的日期；填制凭证单位名称或者填制人姓名；经办人员的签名或者盖章；接受凭证单位名称；经济业务内容；数量、单价和金额。</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二）从外单位取得的原始凭证，必须盖有填制单位的公章；从个人取得的原始凭证，必须有填制人员的签名或者盖章。自制原始凭证必须有经办单位领导人或者其指定的人员签名或者盖章。对外开出的原始凭证，必须加盖本单位公章。</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（三）凡填有大写和小写金额的原始凭证，大写与小写金额必须相符。购买实物的原始凭证，必须有验收证明。支付款项的原始凭证，必须有收款单位和收款人的收款证明。</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（四）一式几联的原始凭证，应当注明各联的用途，只能以一联作为报销凭证。</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一式几联的发票和收据，必须用双面复写纸（发票和收据本身具备复写纸功能的除外）套写，并连续编号。作废时应当加盖</w:t>
                        </w:r>
                        <w:r w:rsidRPr="00A32D96">
                          <w:rPr>
                            <w:rFonts w:ascii="Arial" w:eastAsia="宋体" w:hAnsi="Arial" w:cs="Arial"/>
                            <w:sz w:val="24"/>
                            <w:szCs w:val="24"/>
                          </w:rPr>
                          <w:t>“</w:t>
                        </w:r>
                        <w:r w:rsidRPr="00A32D96">
                          <w:rPr>
                            <w:rFonts w:ascii="Arial" w:eastAsia="宋体" w:hAnsi="Arial" w:cs="Arial"/>
                            <w:sz w:val="24"/>
                            <w:szCs w:val="24"/>
                          </w:rPr>
                          <w:t>作废</w:t>
                        </w:r>
                        <w:r w:rsidRPr="00A32D96">
                          <w:rPr>
                            <w:rFonts w:ascii="Arial" w:eastAsia="宋体" w:hAnsi="Arial" w:cs="Arial"/>
                            <w:sz w:val="24"/>
                            <w:szCs w:val="24"/>
                          </w:rPr>
                          <w:t>”</w:t>
                        </w:r>
                        <w:r w:rsidRPr="00A32D96">
                          <w:rPr>
                            <w:rFonts w:ascii="Arial" w:eastAsia="宋体" w:hAnsi="Arial" w:cs="Arial"/>
                            <w:sz w:val="24"/>
                            <w:szCs w:val="24"/>
                          </w:rPr>
                          <w:t>戳记，连同存根一起保存，不得撕毁。</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（五）发生销货退回的，除填制退货发票外，还必须有退货验收证明；退款时，必须取得对方的收款收据或者汇款银行的凭证，不得以退货发票代替收据。</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（六）职工公出借款凭据，必须附在</w:t>
                        </w:r>
                        <w:proofErr w:type="gramStart"/>
                        <w:r w:rsidRPr="00A32D96">
                          <w:rPr>
                            <w:rFonts w:ascii="Arial" w:eastAsia="宋体" w:hAnsi="Arial" w:cs="Arial"/>
                            <w:sz w:val="24"/>
                            <w:szCs w:val="24"/>
                          </w:rPr>
                          <w:t>记帐</w:t>
                        </w:r>
                        <w:proofErr w:type="gramEnd"/>
                        <w:r w:rsidRPr="00A32D96">
                          <w:rPr>
                            <w:rFonts w:ascii="Arial" w:eastAsia="宋体" w:hAnsi="Arial" w:cs="Arial"/>
                            <w:sz w:val="24"/>
                            <w:szCs w:val="24"/>
                          </w:rPr>
                          <w:t>凭证之后。收回借款时，应当另开收据或者退还借据副本，不得退还原借款收据。</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（七）经上级有关部门批准的经济业务，应当将批准文件作为原始凭证附件。如果批准文件需要单独归档的，应当在凭证上注明批准机关名称、日期和文件字号。</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lastRenderedPageBreak/>
                          <w:t xml:space="preserve">　　第四十九条</w:t>
                        </w:r>
                        <w:r w:rsidRPr="00A32D96">
                          <w:rPr>
                            <w:rFonts w:ascii="Arial" w:eastAsia="宋体" w:hAnsi="Arial" w:cs="Arial"/>
                            <w:sz w:val="24"/>
                            <w:szCs w:val="24"/>
                          </w:rPr>
                          <w:t xml:space="preserve"> </w:t>
                        </w:r>
                        <w:r w:rsidRPr="00A32D96">
                          <w:rPr>
                            <w:rFonts w:ascii="Arial" w:eastAsia="宋体" w:hAnsi="Arial" w:cs="Arial"/>
                            <w:sz w:val="24"/>
                            <w:szCs w:val="24"/>
                          </w:rPr>
                          <w:t>原始凭证不得涂改、挖补。发现原始凭证有错误的，应当由开出单位重开或者更正，更正</w:t>
                        </w:r>
                        <w:proofErr w:type="gramStart"/>
                        <w:r w:rsidRPr="00A32D96">
                          <w:rPr>
                            <w:rFonts w:ascii="Arial" w:eastAsia="宋体" w:hAnsi="Arial" w:cs="Arial"/>
                            <w:sz w:val="24"/>
                            <w:szCs w:val="24"/>
                          </w:rPr>
                          <w:t>处应当</w:t>
                        </w:r>
                        <w:proofErr w:type="gramEnd"/>
                        <w:r w:rsidRPr="00A32D96">
                          <w:rPr>
                            <w:rFonts w:ascii="Arial" w:eastAsia="宋体" w:hAnsi="Arial" w:cs="Arial"/>
                            <w:sz w:val="24"/>
                            <w:szCs w:val="24"/>
                          </w:rPr>
                          <w:t>加盖开出单位的公章。</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第五十条</w:t>
                        </w:r>
                        <w:r w:rsidRPr="00A32D96">
                          <w:rPr>
                            <w:rFonts w:ascii="Arial" w:eastAsia="宋体" w:hAnsi="Arial" w:cs="Arial"/>
                            <w:sz w:val="24"/>
                            <w:szCs w:val="24"/>
                          </w:rPr>
                          <w:t xml:space="preserve"> </w:t>
                        </w:r>
                        <w:r w:rsidRPr="00A32D96">
                          <w:rPr>
                            <w:rFonts w:ascii="Arial" w:eastAsia="宋体" w:hAnsi="Arial" w:cs="Arial"/>
                            <w:sz w:val="24"/>
                            <w:szCs w:val="24"/>
                          </w:rPr>
                          <w:t>会计机构、会计人员要根据审核无误的原始凭证填制</w:t>
                        </w:r>
                        <w:proofErr w:type="gramStart"/>
                        <w:r w:rsidRPr="00A32D96">
                          <w:rPr>
                            <w:rFonts w:ascii="Arial" w:eastAsia="宋体" w:hAnsi="Arial" w:cs="Arial"/>
                            <w:sz w:val="24"/>
                            <w:szCs w:val="24"/>
                          </w:rPr>
                          <w:t>记帐</w:t>
                        </w:r>
                        <w:proofErr w:type="gramEnd"/>
                        <w:r w:rsidRPr="00A32D96">
                          <w:rPr>
                            <w:rFonts w:ascii="Arial" w:eastAsia="宋体" w:hAnsi="Arial" w:cs="Arial"/>
                            <w:sz w:val="24"/>
                            <w:szCs w:val="24"/>
                          </w:rPr>
                          <w:t>凭证。</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w:t>
                        </w:r>
                        <w:proofErr w:type="gramStart"/>
                        <w:r w:rsidRPr="00A32D96">
                          <w:rPr>
                            <w:rFonts w:ascii="Arial" w:eastAsia="宋体" w:hAnsi="Arial" w:cs="Arial"/>
                            <w:sz w:val="24"/>
                            <w:szCs w:val="24"/>
                          </w:rPr>
                          <w:t>记帐</w:t>
                        </w:r>
                        <w:proofErr w:type="gramEnd"/>
                        <w:r w:rsidRPr="00A32D96">
                          <w:rPr>
                            <w:rFonts w:ascii="Arial" w:eastAsia="宋体" w:hAnsi="Arial" w:cs="Arial"/>
                            <w:sz w:val="24"/>
                            <w:szCs w:val="24"/>
                          </w:rPr>
                          <w:t>凭证可以分为收款凭证、付款凭证和</w:t>
                        </w:r>
                        <w:proofErr w:type="gramStart"/>
                        <w:r w:rsidRPr="00A32D96">
                          <w:rPr>
                            <w:rFonts w:ascii="Arial" w:eastAsia="宋体" w:hAnsi="Arial" w:cs="Arial"/>
                            <w:sz w:val="24"/>
                            <w:szCs w:val="24"/>
                          </w:rPr>
                          <w:t>转帐</w:t>
                        </w:r>
                        <w:proofErr w:type="gramEnd"/>
                        <w:r w:rsidRPr="00A32D96">
                          <w:rPr>
                            <w:rFonts w:ascii="Arial" w:eastAsia="宋体" w:hAnsi="Arial" w:cs="Arial"/>
                            <w:sz w:val="24"/>
                            <w:szCs w:val="24"/>
                          </w:rPr>
                          <w:t>凭证，也可以使用通用</w:t>
                        </w:r>
                        <w:proofErr w:type="gramStart"/>
                        <w:r w:rsidRPr="00A32D96">
                          <w:rPr>
                            <w:rFonts w:ascii="Arial" w:eastAsia="宋体" w:hAnsi="Arial" w:cs="Arial"/>
                            <w:sz w:val="24"/>
                            <w:szCs w:val="24"/>
                          </w:rPr>
                          <w:t>记帐</w:t>
                        </w:r>
                        <w:proofErr w:type="gramEnd"/>
                        <w:r w:rsidRPr="00A32D96">
                          <w:rPr>
                            <w:rFonts w:ascii="Arial" w:eastAsia="宋体" w:hAnsi="Arial" w:cs="Arial"/>
                            <w:sz w:val="24"/>
                            <w:szCs w:val="24"/>
                          </w:rPr>
                          <w:t>凭证。</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第五十一条</w:t>
                        </w:r>
                        <w:r w:rsidRPr="00A32D96">
                          <w:rPr>
                            <w:rFonts w:ascii="Arial" w:eastAsia="宋体" w:hAnsi="Arial" w:cs="Arial"/>
                            <w:sz w:val="24"/>
                            <w:szCs w:val="24"/>
                          </w:rPr>
                          <w:t xml:space="preserve"> </w:t>
                        </w:r>
                        <w:proofErr w:type="gramStart"/>
                        <w:r w:rsidRPr="00A32D96">
                          <w:rPr>
                            <w:rFonts w:ascii="Arial" w:eastAsia="宋体" w:hAnsi="Arial" w:cs="Arial"/>
                            <w:sz w:val="24"/>
                            <w:szCs w:val="24"/>
                          </w:rPr>
                          <w:t>记帐</w:t>
                        </w:r>
                        <w:proofErr w:type="gramEnd"/>
                        <w:r w:rsidRPr="00A32D96">
                          <w:rPr>
                            <w:rFonts w:ascii="Arial" w:eastAsia="宋体" w:hAnsi="Arial" w:cs="Arial"/>
                            <w:sz w:val="24"/>
                            <w:szCs w:val="24"/>
                          </w:rPr>
                          <w:t>凭证的基本要求是：</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（一）</w:t>
                        </w:r>
                        <w:proofErr w:type="gramStart"/>
                        <w:r w:rsidRPr="00A32D96">
                          <w:rPr>
                            <w:rFonts w:ascii="Arial" w:eastAsia="宋体" w:hAnsi="Arial" w:cs="Arial"/>
                            <w:sz w:val="24"/>
                            <w:szCs w:val="24"/>
                          </w:rPr>
                          <w:t>记帐</w:t>
                        </w:r>
                        <w:proofErr w:type="gramEnd"/>
                        <w:r w:rsidRPr="00A32D96">
                          <w:rPr>
                            <w:rFonts w:ascii="Arial" w:eastAsia="宋体" w:hAnsi="Arial" w:cs="Arial"/>
                            <w:sz w:val="24"/>
                            <w:szCs w:val="24"/>
                          </w:rPr>
                          <w:t>凭证的内容必须具备：填制凭证的日期；凭证编号；经济业务摘要；会计科目；金额；所附原始凭证张数；填制凭证人员、稽核人员、</w:t>
                        </w:r>
                        <w:proofErr w:type="gramStart"/>
                        <w:r w:rsidRPr="00A32D96">
                          <w:rPr>
                            <w:rFonts w:ascii="Arial" w:eastAsia="宋体" w:hAnsi="Arial" w:cs="Arial"/>
                            <w:sz w:val="24"/>
                            <w:szCs w:val="24"/>
                          </w:rPr>
                          <w:t>记帐</w:t>
                        </w:r>
                        <w:proofErr w:type="gramEnd"/>
                        <w:r w:rsidRPr="00A32D96">
                          <w:rPr>
                            <w:rFonts w:ascii="Arial" w:eastAsia="宋体" w:hAnsi="Arial" w:cs="Arial"/>
                            <w:sz w:val="24"/>
                            <w:szCs w:val="24"/>
                          </w:rPr>
                          <w:t>人员、会计机构负责人、会计主管人员签名或者盖章。收款和付款</w:t>
                        </w:r>
                        <w:proofErr w:type="gramStart"/>
                        <w:r w:rsidRPr="00A32D96">
                          <w:rPr>
                            <w:rFonts w:ascii="Arial" w:eastAsia="宋体" w:hAnsi="Arial" w:cs="Arial"/>
                            <w:sz w:val="24"/>
                            <w:szCs w:val="24"/>
                          </w:rPr>
                          <w:t>记帐</w:t>
                        </w:r>
                        <w:proofErr w:type="gramEnd"/>
                        <w:r w:rsidRPr="00A32D96">
                          <w:rPr>
                            <w:rFonts w:ascii="Arial" w:eastAsia="宋体" w:hAnsi="Arial" w:cs="Arial"/>
                            <w:sz w:val="24"/>
                            <w:szCs w:val="24"/>
                          </w:rPr>
                          <w:t>凭证还应当由出纳人员签名或者盖章。</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以自制的原始凭证或者原始凭证汇总表代替</w:t>
                        </w:r>
                        <w:proofErr w:type="gramStart"/>
                        <w:r w:rsidRPr="00A32D96">
                          <w:rPr>
                            <w:rFonts w:ascii="Arial" w:eastAsia="宋体" w:hAnsi="Arial" w:cs="Arial"/>
                            <w:sz w:val="24"/>
                            <w:szCs w:val="24"/>
                          </w:rPr>
                          <w:t>记帐</w:t>
                        </w:r>
                        <w:proofErr w:type="gramEnd"/>
                        <w:r w:rsidRPr="00A32D96">
                          <w:rPr>
                            <w:rFonts w:ascii="Arial" w:eastAsia="宋体" w:hAnsi="Arial" w:cs="Arial"/>
                            <w:sz w:val="24"/>
                            <w:szCs w:val="24"/>
                          </w:rPr>
                          <w:t>凭证的，也必须具备</w:t>
                        </w:r>
                        <w:proofErr w:type="gramStart"/>
                        <w:r w:rsidRPr="00A32D96">
                          <w:rPr>
                            <w:rFonts w:ascii="Arial" w:eastAsia="宋体" w:hAnsi="Arial" w:cs="Arial"/>
                            <w:sz w:val="24"/>
                            <w:szCs w:val="24"/>
                          </w:rPr>
                          <w:t>记帐</w:t>
                        </w:r>
                        <w:proofErr w:type="gramEnd"/>
                        <w:r w:rsidRPr="00A32D96">
                          <w:rPr>
                            <w:rFonts w:ascii="Arial" w:eastAsia="宋体" w:hAnsi="Arial" w:cs="Arial"/>
                            <w:sz w:val="24"/>
                            <w:szCs w:val="24"/>
                          </w:rPr>
                          <w:t>凭证应有的项目。</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（二）填制</w:t>
                        </w:r>
                        <w:proofErr w:type="gramStart"/>
                        <w:r w:rsidRPr="00A32D96">
                          <w:rPr>
                            <w:rFonts w:ascii="Arial" w:eastAsia="宋体" w:hAnsi="Arial" w:cs="Arial"/>
                            <w:sz w:val="24"/>
                            <w:szCs w:val="24"/>
                          </w:rPr>
                          <w:t>记帐</w:t>
                        </w:r>
                        <w:proofErr w:type="gramEnd"/>
                        <w:r w:rsidRPr="00A32D96">
                          <w:rPr>
                            <w:rFonts w:ascii="Arial" w:eastAsia="宋体" w:hAnsi="Arial" w:cs="Arial"/>
                            <w:sz w:val="24"/>
                            <w:szCs w:val="24"/>
                          </w:rPr>
                          <w:t>凭证时，应当对</w:t>
                        </w:r>
                        <w:proofErr w:type="gramStart"/>
                        <w:r w:rsidRPr="00A32D96">
                          <w:rPr>
                            <w:rFonts w:ascii="Arial" w:eastAsia="宋体" w:hAnsi="Arial" w:cs="Arial"/>
                            <w:sz w:val="24"/>
                            <w:szCs w:val="24"/>
                          </w:rPr>
                          <w:t>记帐</w:t>
                        </w:r>
                        <w:proofErr w:type="gramEnd"/>
                        <w:r w:rsidRPr="00A32D96">
                          <w:rPr>
                            <w:rFonts w:ascii="Arial" w:eastAsia="宋体" w:hAnsi="Arial" w:cs="Arial"/>
                            <w:sz w:val="24"/>
                            <w:szCs w:val="24"/>
                          </w:rPr>
                          <w:t>凭证进行连续编号。一笔经济业务需要填制两张以上</w:t>
                        </w:r>
                        <w:proofErr w:type="gramStart"/>
                        <w:r w:rsidRPr="00A32D96">
                          <w:rPr>
                            <w:rFonts w:ascii="Arial" w:eastAsia="宋体" w:hAnsi="Arial" w:cs="Arial"/>
                            <w:sz w:val="24"/>
                            <w:szCs w:val="24"/>
                          </w:rPr>
                          <w:t>记帐</w:t>
                        </w:r>
                        <w:proofErr w:type="gramEnd"/>
                        <w:r w:rsidRPr="00A32D96">
                          <w:rPr>
                            <w:rFonts w:ascii="Arial" w:eastAsia="宋体" w:hAnsi="Arial" w:cs="Arial"/>
                            <w:sz w:val="24"/>
                            <w:szCs w:val="24"/>
                          </w:rPr>
                          <w:t>凭证的，可以采用分数编号法编号。</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（三）</w:t>
                        </w:r>
                        <w:proofErr w:type="gramStart"/>
                        <w:r w:rsidRPr="00A32D96">
                          <w:rPr>
                            <w:rFonts w:ascii="Arial" w:eastAsia="宋体" w:hAnsi="Arial" w:cs="Arial"/>
                            <w:sz w:val="24"/>
                            <w:szCs w:val="24"/>
                          </w:rPr>
                          <w:t>记帐</w:t>
                        </w:r>
                        <w:proofErr w:type="gramEnd"/>
                        <w:r w:rsidRPr="00A32D96">
                          <w:rPr>
                            <w:rFonts w:ascii="Arial" w:eastAsia="宋体" w:hAnsi="Arial" w:cs="Arial"/>
                            <w:sz w:val="24"/>
                            <w:szCs w:val="24"/>
                          </w:rPr>
                          <w:t>凭证可以根据每一张原始凭证填制，或者根据若干张同类原始凭证汇总填制，也可以根据原始凭证汇总表填制。但不得将不同内容和类别的原始凭证汇总填制在一张</w:t>
                        </w:r>
                        <w:proofErr w:type="gramStart"/>
                        <w:r w:rsidRPr="00A32D96">
                          <w:rPr>
                            <w:rFonts w:ascii="Arial" w:eastAsia="宋体" w:hAnsi="Arial" w:cs="Arial"/>
                            <w:sz w:val="24"/>
                            <w:szCs w:val="24"/>
                          </w:rPr>
                          <w:t>记帐</w:t>
                        </w:r>
                        <w:proofErr w:type="gramEnd"/>
                        <w:r w:rsidRPr="00A32D96">
                          <w:rPr>
                            <w:rFonts w:ascii="Arial" w:eastAsia="宋体" w:hAnsi="Arial" w:cs="Arial"/>
                            <w:sz w:val="24"/>
                            <w:szCs w:val="24"/>
                          </w:rPr>
                          <w:t>凭证上。</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（四）除</w:t>
                        </w:r>
                        <w:proofErr w:type="gramStart"/>
                        <w:r w:rsidRPr="00A32D96">
                          <w:rPr>
                            <w:rFonts w:ascii="Arial" w:eastAsia="宋体" w:hAnsi="Arial" w:cs="Arial"/>
                            <w:sz w:val="24"/>
                            <w:szCs w:val="24"/>
                          </w:rPr>
                          <w:t>结帐</w:t>
                        </w:r>
                        <w:proofErr w:type="gramEnd"/>
                        <w:r w:rsidRPr="00A32D96">
                          <w:rPr>
                            <w:rFonts w:ascii="Arial" w:eastAsia="宋体" w:hAnsi="Arial" w:cs="Arial"/>
                            <w:sz w:val="24"/>
                            <w:szCs w:val="24"/>
                          </w:rPr>
                          <w:t>和更正错误的</w:t>
                        </w:r>
                        <w:proofErr w:type="gramStart"/>
                        <w:r w:rsidRPr="00A32D96">
                          <w:rPr>
                            <w:rFonts w:ascii="Arial" w:eastAsia="宋体" w:hAnsi="Arial" w:cs="Arial"/>
                            <w:sz w:val="24"/>
                            <w:szCs w:val="24"/>
                          </w:rPr>
                          <w:t>记帐</w:t>
                        </w:r>
                        <w:proofErr w:type="gramEnd"/>
                        <w:r w:rsidRPr="00A32D96">
                          <w:rPr>
                            <w:rFonts w:ascii="Arial" w:eastAsia="宋体" w:hAnsi="Arial" w:cs="Arial"/>
                            <w:sz w:val="24"/>
                            <w:szCs w:val="24"/>
                          </w:rPr>
                          <w:t>凭证可以不附原始凭证外，其他</w:t>
                        </w:r>
                        <w:proofErr w:type="gramStart"/>
                        <w:r w:rsidRPr="00A32D96">
                          <w:rPr>
                            <w:rFonts w:ascii="Arial" w:eastAsia="宋体" w:hAnsi="Arial" w:cs="Arial"/>
                            <w:sz w:val="24"/>
                            <w:szCs w:val="24"/>
                          </w:rPr>
                          <w:t>记帐</w:t>
                        </w:r>
                        <w:proofErr w:type="gramEnd"/>
                        <w:r w:rsidRPr="00A32D96">
                          <w:rPr>
                            <w:rFonts w:ascii="Arial" w:eastAsia="宋体" w:hAnsi="Arial" w:cs="Arial"/>
                            <w:sz w:val="24"/>
                            <w:szCs w:val="24"/>
                          </w:rPr>
                          <w:t>凭证必须附有原始凭证。如果一张原始凭证涉及几张</w:t>
                        </w:r>
                        <w:proofErr w:type="gramStart"/>
                        <w:r w:rsidRPr="00A32D96">
                          <w:rPr>
                            <w:rFonts w:ascii="Arial" w:eastAsia="宋体" w:hAnsi="Arial" w:cs="Arial"/>
                            <w:sz w:val="24"/>
                            <w:szCs w:val="24"/>
                          </w:rPr>
                          <w:t>记帐</w:t>
                        </w:r>
                        <w:proofErr w:type="gramEnd"/>
                        <w:r w:rsidRPr="00A32D96">
                          <w:rPr>
                            <w:rFonts w:ascii="Arial" w:eastAsia="宋体" w:hAnsi="Arial" w:cs="Arial"/>
                            <w:sz w:val="24"/>
                            <w:szCs w:val="24"/>
                          </w:rPr>
                          <w:t>凭证，可以把原始凭证附在一张主要的</w:t>
                        </w:r>
                        <w:proofErr w:type="gramStart"/>
                        <w:r w:rsidRPr="00A32D96">
                          <w:rPr>
                            <w:rFonts w:ascii="Arial" w:eastAsia="宋体" w:hAnsi="Arial" w:cs="Arial"/>
                            <w:sz w:val="24"/>
                            <w:szCs w:val="24"/>
                          </w:rPr>
                          <w:t>记帐</w:t>
                        </w:r>
                        <w:proofErr w:type="gramEnd"/>
                        <w:r w:rsidRPr="00A32D96">
                          <w:rPr>
                            <w:rFonts w:ascii="Arial" w:eastAsia="宋体" w:hAnsi="Arial" w:cs="Arial"/>
                            <w:sz w:val="24"/>
                            <w:szCs w:val="24"/>
                          </w:rPr>
                          <w:t>凭证后面，并在其他</w:t>
                        </w:r>
                        <w:proofErr w:type="gramStart"/>
                        <w:r w:rsidRPr="00A32D96">
                          <w:rPr>
                            <w:rFonts w:ascii="Arial" w:eastAsia="宋体" w:hAnsi="Arial" w:cs="Arial"/>
                            <w:sz w:val="24"/>
                            <w:szCs w:val="24"/>
                          </w:rPr>
                          <w:t>记帐</w:t>
                        </w:r>
                        <w:proofErr w:type="gramEnd"/>
                        <w:r w:rsidRPr="00A32D96">
                          <w:rPr>
                            <w:rFonts w:ascii="Arial" w:eastAsia="宋体" w:hAnsi="Arial" w:cs="Arial"/>
                            <w:sz w:val="24"/>
                            <w:szCs w:val="24"/>
                          </w:rPr>
                          <w:t>凭证上注明附有该原始凭证的</w:t>
                        </w:r>
                        <w:proofErr w:type="gramStart"/>
                        <w:r w:rsidRPr="00A32D96">
                          <w:rPr>
                            <w:rFonts w:ascii="Arial" w:eastAsia="宋体" w:hAnsi="Arial" w:cs="Arial"/>
                            <w:sz w:val="24"/>
                            <w:szCs w:val="24"/>
                          </w:rPr>
                          <w:t>记帐</w:t>
                        </w:r>
                        <w:proofErr w:type="gramEnd"/>
                        <w:r w:rsidRPr="00A32D96">
                          <w:rPr>
                            <w:rFonts w:ascii="Arial" w:eastAsia="宋体" w:hAnsi="Arial" w:cs="Arial"/>
                            <w:sz w:val="24"/>
                            <w:szCs w:val="24"/>
                          </w:rPr>
                          <w:t>凭证的编号或者附原始凭证复印件。</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一张原始凭证所列支出需要几个单位共同负担的，应当将其他单位负担的部分，开给对方原始凭证分割单，进行结算。原始凭证分割单必须具备原始凭证的基本内容：凭证名称、填制凭证日期、填制凭证单位名称或者填制人</w:t>
                        </w:r>
                        <w:r w:rsidRPr="00A32D96">
                          <w:rPr>
                            <w:rFonts w:ascii="Arial" w:eastAsia="宋体" w:hAnsi="Arial" w:cs="Arial"/>
                            <w:sz w:val="24"/>
                            <w:szCs w:val="24"/>
                          </w:rPr>
                          <w:lastRenderedPageBreak/>
                          <w:t>姓名、经办人的签名或者盖章、接受凭证单位名称、经济业务内容、数量、单价、金额和费用分摊情况等。</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（五）如果在填制</w:t>
                        </w:r>
                        <w:proofErr w:type="gramStart"/>
                        <w:r w:rsidRPr="00A32D96">
                          <w:rPr>
                            <w:rFonts w:ascii="Arial" w:eastAsia="宋体" w:hAnsi="Arial" w:cs="Arial"/>
                            <w:sz w:val="24"/>
                            <w:szCs w:val="24"/>
                          </w:rPr>
                          <w:t>记帐</w:t>
                        </w:r>
                        <w:proofErr w:type="gramEnd"/>
                        <w:r w:rsidRPr="00A32D96">
                          <w:rPr>
                            <w:rFonts w:ascii="Arial" w:eastAsia="宋体" w:hAnsi="Arial" w:cs="Arial"/>
                            <w:sz w:val="24"/>
                            <w:szCs w:val="24"/>
                          </w:rPr>
                          <w:t>凭证时发生错误，应当重新填制。</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已经登记</w:t>
                        </w:r>
                        <w:proofErr w:type="gramStart"/>
                        <w:r w:rsidRPr="00A32D96">
                          <w:rPr>
                            <w:rFonts w:ascii="Arial" w:eastAsia="宋体" w:hAnsi="Arial" w:cs="Arial"/>
                            <w:sz w:val="24"/>
                            <w:szCs w:val="24"/>
                          </w:rPr>
                          <w:t>入帐</w:t>
                        </w:r>
                        <w:proofErr w:type="gramEnd"/>
                        <w:r w:rsidRPr="00A32D96">
                          <w:rPr>
                            <w:rFonts w:ascii="Arial" w:eastAsia="宋体" w:hAnsi="Arial" w:cs="Arial"/>
                            <w:sz w:val="24"/>
                            <w:szCs w:val="24"/>
                          </w:rPr>
                          <w:t>的</w:t>
                        </w:r>
                        <w:proofErr w:type="gramStart"/>
                        <w:r w:rsidRPr="00A32D96">
                          <w:rPr>
                            <w:rFonts w:ascii="Arial" w:eastAsia="宋体" w:hAnsi="Arial" w:cs="Arial"/>
                            <w:sz w:val="24"/>
                            <w:szCs w:val="24"/>
                          </w:rPr>
                          <w:t>记帐</w:t>
                        </w:r>
                        <w:proofErr w:type="gramEnd"/>
                        <w:r w:rsidRPr="00A32D96">
                          <w:rPr>
                            <w:rFonts w:ascii="Arial" w:eastAsia="宋体" w:hAnsi="Arial" w:cs="Arial"/>
                            <w:sz w:val="24"/>
                            <w:szCs w:val="24"/>
                          </w:rPr>
                          <w:t>凭证，在当年内发现填写错误时，可以用红字填写一张与原内容相同的</w:t>
                        </w:r>
                        <w:proofErr w:type="gramStart"/>
                        <w:r w:rsidRPr="00A32D96">
                          <w:rPr>
                            <w:rFonts w:ascii="Arial" w:eastAsia="宋体" w:hAnsi="Arial" w:cs="Arial"/>
                            <w:sz w:val="24"/>
                            <w:szCs w:val="24"/>
                          </w:rPr>
                          <w:t>记帐</w:t>
                        </w:r>
                        <w:proofErr w:type="gramEnd"/>
                        <w:r w:rsidRPr="00A32D96">
                          <w:rPr>
                            <w:rFonts w:ascii="Arial" w:eastAsia="宋体" w:hAnsi="Arial" w:cs="Arial"/>
                            <w:sz w:val="24"/>
                            <w:szCs w:val="24"/>
                          </w:rPr>
                          <w:t>凭证，在摘要栏注明</w:t>
                        </w:r>
                        <w:r w:rsidRPr="00A32D96">
                          <w:rPr>
                            <w:rFonts w:ascii="Arial" w:eastAsia="宋体" w:hAnsi="Arial" w:cs="Arial"/>
                            <w:sz w:val="24"/>
                            <w:szCs w:val="24"/>
                          </w:rPr>
                          <w:t>“</w:t>
                        </w:r>
                        <w:r w:rsidRPr="00A32D96">
                          <w:rPr>
                            <w:rFonts w:ascii="Arial" w:eastAsia="宋体" w:hAnsi="Arial" w:cs="Arial"/>
                            <w:sz w:val="24"/>
                            <w:szCs w:val="24"/>
                          </w:rPr>
                          <w:t>注销某月某日某号凭证</w:t>
                        </w:r>
                        <w:r w:rsidRPr="00A32D96">
                          <w:rPr>
                            <w:rFonts w:ascii="Arial" w:eastAsia="宋体" w:hAnsi="Arial" w:cs="Arial"/>
                            <w:sz w:val="24"/>
                            <w:szCs w:val="24"/>
                          </w:rPr>
                          <w:t>”</w:t>
                        </w:r>
                        <w:r w:rsidRPr="00A32D96">
                          <w:rPr>
                            <w:rFonts w:ascii="Arial" w:eastAsia="宋体" w:hAnsi="Arial" w:cs="Arial"/>
                            <w:sz w:val="24"/>
                            <w:szCs w:val="24"/>
                          </w:rPr>
                          <w:t>字样，同时再用蓝字重新填制一张正确的</w:t>
                        </w:r>
                        <w:proofErr w:type="gramStart"/>
                        <w:r w:rsidRPr="00A32D96">
                          <w:rPr>
                            <w:rFonts w:ascii="Arial" w:eastAsia="宋体" w:hAnsi="Arial" w:cs="Arial"/>
                            <w:sz w:val="24"/>
                            <w:szCs w:val="24"/>
                          </w:rPr>
                          <w:t>记帐</w:t>
                        </w:r>
                        <w:proofErr w:type="gramEnd"/>
                        <w:r w:rsidRPr="00A32D96">
                          <w:rPr>
                            <w:rFonts w:ascii="Arial" w:eastAsia="宋体" w:hAnsi="Arial" w:cs="Arial"/>
                            <w:sz w:val="24"/>
                            <w:szCs w:val="24"/>
                          </w:rPr>
                          <w:t>凭证，注明</w:t>
                        </w:r>
                        <w:r w:rsidRPr="00A32D96">
                          <w:rPr>
                            <w:rFonts w:ascii="Arial" w:eastAsia="宋体" w:hAnsi="Arial" w:cs="Arial"/>
                            <w:sz w:val="24"/>
                            <w:szCs w:val="24"/>
                          </w:rPr>
                          <w:t>“</w:t>
                        </w:r>
                        <w:r w:rsidRPr="00A32D96">
                          <w:rPr>
                            <w:rFonts w:ascii="Arial" w:eastAsia="宋体" w:hAnsi="Arial" w:cs="Arial"/>
                            <w:sz w:val="24"/>
                            <w:szCs w:val="24"/>
                          </w:rPr>
                          <w:t>订正某月某日某号凭证</w:t>
                        </w:r>
                        <w:r w:rsidRPr="00A32D96">
                          <w:rPr>
                            <w:rFonts w:ascii="Arial" w:eastAsia="宋体" w:hAnsi="Arial" w:cs="Arial"/>
                            <w:sz w:val="24"/>
                            <w:szCs w:val="24"/>
                          </w:rPr>
                          <w:t>”</w:t>
                        </w:r>
                        <w:r w:rsidRPr="00A32D96">
                          <w:rPr>
                            <w:rFonts w:ascii="Arial" w:eastAsia="宋体" w:hAnsi="Arial" w:cs="Arial"/>
                            <w:sz w:val="24"/>
                            <w:szCs w:val="24"/>
                          </w:rPr>
                          <w:t>字样。如果会计科目没有错误，只是金额错误，也可以将正确数字与错误数字之间的差额，另编一张调整的</w:t>
                        </w:r>
                        <w:proofErr w:type="gramStart"/>
                        <w:r w:rsidRPr="00A32D96">
                          <w:rPr>
                            <w:rFonts w:ascii="Arial" w:eastAsia="宋体" w:hAnsi="Arial" w:cs="Arial"/>
                            <w:sz w:val="24"/>
                            <w:szCs w:val="24"/>
                          </w:rPr>
                          <w:t>记帐</w:t>
                        </w:r>
                        <w:proofErr w:type="gramEnd"/>
                        <w:r w:rsidRPr="00A32D96">
                          <w:rPr>
                            <w:rFonts w:ascii="Arial" w:eastAsia="宋体" w:hAnsi="Arial" w:cs="Arial"/>
                            <w:sz w:val="24"/>
                            <w:szCs w:val="24"/>
                          </w:rPr>
                          <w:t>凭证，调增金额用蓝字，调减金额用红字。发现以前年度</w:t>
                        </w:r>
                        <w:proofErr w:type="gramStart"/>
                        <w:r w:rsidRPr="00A32D96">
                          <w:rPr>
                            <w:rFonts w:ascii="Arial" w:eastAsia="宋体" w:hAnsi="Arial" w:cs="Arial"/>
                            <w:sz w:val="24"/>
                            <w:szCs w:val="24"/>
                          </w:rPr>
                          <w:t>记帐</w:t>
                        </w:r>
                        <w:proofErr w:type="gramEnd"/>
                        <w:r w:rsidRPr="00A32D96">
                          <w:rPr>
                            <w:rFonts w:ascii="Arial" w:eastAsia="宋体" w:hAnsi="Arial" w:cs="Arial"/>
                            <w:sz w:val="24"/>
                            <w:szCs w:val="24"/>
                          </w:rPr>
                          <w:t>凭证有错误的，应当用蓝字填制一张更正的</w:t>
                        </w:r>
                        <w:proofErr w:type="gramStart"/>
                        <w:r w:rsidRPr="00A32D96">
                          <w:rPr>
                            <w:rFonts w:ascii="Arial" w:eastAsia="宋体" w:hAnsi="Arial" w:cs="Arial"/>
                            <w:sz w:val="24"/>
                            <w:szCs w:val="24"/>
                          </w:rPr>
                          <w:t>记帐</w:t>
                        </w:r>
                        <w:proofErr w:type="gramEnd"/>
                        <w:r w:rsidRPr="00A32D96">
                          <w:rPr>
                            <w:rFonts w:ascii="Arial" w:eastAsia="宋体" w:hAnsi="Arial" w:cs="Arial"/>
                            <w:sz w:val="24"/>
                            <w:szCs w:val="24"/>
                          </w:rPr>
                          <w:t>凭证。</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（六）</w:t>
                        </w:r>
                        <w:proofErr w:type="gramStart"/>
                        <w:r w:rsidRPr="00A32D96">
                          <w:rPr>
                            <w:rFonts w:ascii="Arial" w:eastAsia="宋体" w:hAnsi="Arial" w:cs="Arial"/>
                            <w:sz w:val="24"/>
                            <w:szCs w:val="24"/>
                          </w:rPr>
                          <w:t>记帐</w:t>
                        </w:r>
                        <w:proofErr w:type="gramEnd"/>
                        <w:r w:rsidRPr="00A32D96">
                          <w:rPr>
                            <w:rFonts w:ascii="Arial" w:eastAsia="宋体" w:hAnsi="Arial" w:cs="Arial"/>
                            <w:sz w:val="24"/>
                            <w:szCs w:val="24"/>
                          </w:rPr>
                          <w:t>凭证填制</w:t>
                        </w:r>
                        <w:proofErr w:type="gramStart"/>
                        <w:r w:rsidRPr="00A32D96">
                          <w:rPr>
                            <w:rFonts w:ascii="Arial" w:eastAsia="宋体" w:hAnsi="Arial" w:cs="Arial"/>
                            <w:sz w:val="24"/>
                            <w:szCs w:val="24"/>
                          </w:rPr>
                          <w:t>完经济</w:t>
                        </w:r>
                        <w:proofErr w:type="gramEnd"/>
                        <w:r w:rsidRPr="00A32D96">
                          <w:rPr>
                            <w:rFonts w:ascii="Arial" w:eastAsia="宋体" w:hAnsi="Arial" w:cs="Arial"/>
                            <w:sz w:val="24"/>
                            <w:szCs w:val="24"/>
                          </w:rPr>
                          <w:t>业务事项后，如有空行，应当</w:t>
                        </w:r>
                        <w:proofErr w:type="gramStart"/>
                        <w:r w:rsidRPr="00A32D96">
                          <w:rPr>
                            <w:rFonts w:ascii="Arial" w:eastAsia="宋体" w:hAnsi="Arial" w:cs="Arial"/>
                            <w:sz w:val="24"/>
                            <w:szCs w:val="24"/>
                          </w:rPr>
                          <w:t>自金额栏最后</w:t>
                        </w:r>
                        <w:proofErr w:type="gramEnd"/>
                        <w:r w:rsidRPr="00A32D96">
                          <w:rPr>
                            <w:rFonts w:ascii="Arial" w:eastAsia="宋体" w:hAnsi="Arial" w:cs="Arial"/>
                            <w:sz w:val="24"/>
                            <w:szCs w:val="24"/>
                          </w:rPr>
                          <w:t>一笔金额数字下的空行处至合计数上的空行处划线注销。</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第五十二条</w:t>
                        </w:r>
                        <w:r w:rsidRPr="00A32D96">
                          <w:rPr>
                            <w:rFonts w:ascii="Arial" w:eastAsia="宋体" w:hAnsi="Arial" w:cs="Arial"/>
                            <w:sz w:val="24"/>
                            <w:szCs w:val="24"/>
                          </w:rPr>
                          <w:t xml:space="preserve"> </w:t>
                        </w:r>
                        <w:r w:rsidRPr="00A32D96">
                          <w:rPr>
                            <w:rFonts w:ascii="Arial" w:eastAsia="宋体" w:hAnsi="Arial" w:cs="Arial"/>
                            <w:sz w:val="24"/>
                            <w:szCs w:val="24"/>
                          </w:rPr>
                          <w:t>填制会计凭证，字迹必须清晰、工整，并符合下列要求：</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一）阿拉伯数字应当一个一个地写，不得连笔写。阿拉伯金额数字前面应当书写货币币种符号或者货币名称简写和币种符号。币种符号与阿拉伯金额数字之间不得留有空白。凡阿拉伯数字前写有币种符号的，数字后面不再</w:t>
                        </w:r>
                        <w:proofErr w:type="gramStart"/>
                        <w:r w:rsidRPr="00A32D96">
                          <w:rPr>
                            <w:rFonts w:ascii="Arial" w:eastAsia="宋体" w:hAnsi="Arial" w:cs="Arial"/>
                            <w:sz w:val="24"/>
                            <w:szCs w:val="24"/>
                          </w:rPr>
                          <w:t>写货币</w:t>
                        </w:r>
                        <w:proofErr w:type="gramEnd"/>
                        <w:r w:rsidRPr="00A32D96">
                          <w:rPr>
                            <w:rFonts w:ascii="Arial" w:eastAsia="宋体" w:hAnsi="Arial" w:cs="Arial"/>
                            <w:sz w:val="24"/>
                            <w:szCs w:val="24"/>
                          </w:rPr>
                          <w:t>单位。</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（二）所有以元为单位（其他货币种类为货币基本单位，下同）的阿拉伯数字，除表示单价等情况外，一律填写到角分；无角分的，角位和分位可写</w:t>
                        </w:r>
                        <w:r w:rsidRPr="00A32D96">
                          <w:rPr>
                            <w:rFonts w:ascii="Arial" w:eastAsia="宋体" w:hAnsi="Arial" w:cs="Arial"/>
                            <w:sz w:val="24"/>
                            <w:szCs w:val="24"/>
                          </w:rPr>
                          <w:t>“</w:t>
                        </w:r>
                        <w:r w:rsidRPr="00A32D96">
                          <w:rPr>
                            <w:rFonts w:ascii="Arial" w:eastAsia="宋体" w:hAnsi="Arial" w:cs="Arial"/>
                            <w:sz w:val="24"/>
                            <w:szCs w:val="24"/>
                          </w:rPr>
                          <w:t>００</w:t>
                        </w:r>
                        <w:r w:rsidRPr="00A32D96">
                          <w:rPr>
                            <w:rFonts w:ascii="Arial" w:eastAsia="宋体" w:hAnsi="Arial" w:cs="Arial"/>
                            <w:sz w:val="24"/>
                            <w:szCs w:val="24"/>
                          </w:rPr>
                          <w:t>”</w:t>
                        </w:r>
                        <w:r w:rsidRPr="00A32D96">
                          <w:rPr>
                            <w:rFonts w:ascii="Arial" w:eastAsia="宋体" w:hAnsi="Arial" w:cs="Arial"/>
                            <w:sz w:val="24"/>
                            <w:szCs w:val="24"/>
                          </w:rPr>
                          <w:t>，或者符号</w:t>
                        </w:r>
                        <w:r w:rsidRPr="00A32D96">
                          <w:rPr>
                            <w:rFonts w:ascii="Arial" w:eastAsia="宋体" w:hAnsi="Arial" w:cs="Arial"/>
                            <w:sz w:val="24"/>
                            <w:szCs w:val="24"/>
                          </w:rPr>
                          <w:t>“——”</w:t>
                        </w:r>
                        <w:r w:rsidRPr="00A32D96">
                          <w:rPr>
                            <w:rFonts w:ascii="Arial" w:eastAsia="宋体" w:hAnsi="Arial" w:cs="Arial"/>
                            <w:sz w:val="24"/>
                            <w:szCs w:val="24"/>
                          </w:rPr>
                          <w:t>；有角无分的，分</w:t>
                        </w:r>
                        <w:proofErr w:type="gramStart"/>
                        <w:r w:rsidRPr="00A32D96">
                          <w:rPr>
                            <w:rFonts w:ascii="Arial" w:eastAsia="宋体" w:hAnsi="Arial" w:cs="Arial"/>
                            <w:sz w:val="24"/>
                            <w:szCs w:val="24"/>
                          </w:rPr>
                          <w:t>位应当</w:t>
                        </w:r>
                        <w:proofErr w:type="gramEnd"/>
                        <w:r w:rsidRPr="00A32D96">
                          <w:rPr>
                            <w:rFonts w:ascii="Arial" w:eastAsia="宋体" w:hAnsi="Arial" w:cs="Arial"/>
                            <w:sz w:val="24"/>
                            <w:szCs w:val="24"/>
                          </w:rPr>
                          <w:t>写</w:t>
                        </w:r>
                        <w:r w:rsidRPr="00A32D96">
                          <w:rPr>
                            <w:rFonts w:ascii="Arial" w:eastAsia="宋体" w:hAnsi="Arial" w:cs="Arial"/>
                            <w:sz w:val="24"/>
                            <w:szCs w:val="24"/>
                          </w:rPr>
                          <w:t>“</w:t>
                        </w:r>
                        <w:r w:rsidRPr="00A32D96">
                          <w:rPr>
                            <w:rFonts w:ascii="Arial" w:eastAsia="宋体" w:hAnsi="Arial" w:cs="Arial"/>
                            <w:sz w:val="24"/>
                            <w:szCs w:val="24"/>
                          </w:rPr>
                          <w:t>０</w:t>
                        </w:r>
                        <w:r w:rsidRPr="00A32D96">
                          <w:rPr>
                            <w:rFonts w:ascii="Arial" w:eastAsia="宋体" w:hAnsi="Arial" w:cs="Arial"/>
                            <w:sz w:val="24"/>
                            <w:szCs w:val="24"/>
                          </w:rPr>
                          <w:t>”</w:t>
                        </w:r>
                        <w:r w:rsidRPr="00A32D96">
                          <w:rPr>
                            <w:rFonts w:ascii="Arial" w:eastAsia="宋体" w:hAnsi="Arial" w:cs="Arial"/>
                            <w:sz w:val="24"/>
                            <w:szCs w:val="24"/>
                          </w:rPr>
                          <w:t>，</w:t>
                        </w:r>
                        <w:proofErr w:type="gramStart"/>
                        <w:r w:rsidRPr="00A32D96">
                          <w:rPr>
                            <w:rFonts w:ascii="Arial" w:eastAsia="宋体" w:hAnsi="Arial" w:cs="Arial"/>
                            <w:sz w:val="24"/>
                            <w:szCs w:val="24"/>
                          </w:rPr>
                          <w:t>不</w:t>
                        </w:r>
                        <w:proofErr w:type="gramEnd"/>
                        <w:r w:rsidRPr="00A32D96">
                          <w:rPr>
                            <w:rFonts w:ascii="Arial" w:eastAsia="宋体" w:hAnsi="Arial" w:cs="Arial"/>
                            <w:sz w:val="24"/>
                            <w:szCs w:val="24"/>
                          </w:rPr>
                          <w:t>得用符号</w:t>
                        </w:r>
                        <w:r w:rsidRPr="00A32D96">
                          <w:rPr>
                            <w:rFonts w:ascii="Arial" w:eastAsia="宋体" w:hAnsi="Arial" w:cs="Arial"/>
                            <w:sz w:val="24"/>
                            <w:szCs w:val="24"/>
                          </w:rPr>
                          <w:t>“——”</w:t>
                        </w:r>
                        <w:r w:rsidRPr="00A32D96">
                          <w:rPr>
                            <w:rFonts w:ascii="Arial" w:eastAsia="宋体" w:hAnsi="Arial" w:cs="Arial"/>
                            <w:sz w:val="24"/>
                            <w:szCs w:val="24"/>
                          </w:rPr>
                          <w:t>代替。</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（三）汉字大写数字金额如零、壹、贰、叁、肆、伍、陆、柒、捌、玖、拾、佰、仟、万、亿等，一律用正楷或者行书体书写，</w:t>
                        </w:r>
                        <w:proofErr w:type="gramStart"/>
                        <w:r w:rsidRPr="00A32D96">
                          <w:rPr>
                            <w:rFonts w:ascii="Arial" w:eastAsia="宋体" w:hAnsi="Arial" w:cs="Arial"/>
                            <w:sz w:val="24"/>
                            <w:szCs w:val="24"/>
                          </w:rPr>
                          <w:t>不</w:t>
                        </w:r>
                        <w:proofErr w:type="gramEnd"/>
                        <w:r w:rsidRPr="00A32D96">
                          <w:rPr>
                            <w:rFonts w:ascii="Arial" w:eastAsia="宋体" w:hAnsi="Arial" w:cs="Arial"/>
                            <w:sz w:val="24"/>
                            <w:szCs w:val="24"/>
                          </w:rPr>
                          <w:t>得用０、一、二、三、四、五、六、七、八、九、十等简化字代替，不得任意自造简化字。大写金额数字到元或者角为止的，在</w:t>
                        </w:r>
                        <w:r w:rsidRPr="00A32D96">
                          <w:rPr>
                            <w:rFonts w:ascii="Arial" w:eastAsia="宋体" w:hAnsi="Arial" w:cs="Arial"/>
                            <w:sz w:val="24"/>
                            <w:szCs w:val="24"/>
                          </w:rPr>
                          <w:t>“</w:t>
                        </w:r>
                        <w:r w:rsidRPr="00A32D96">
                          <w:rPr>
                            <w:rFonts w:ascii="Arial" w:eastAsia="宋体" w:hAnsi="Arial" w:cs="Arial"/>
                            <w:sz w:val="24"/>
                            <w:szCs w:val="24"/>
                          </w:rPr>
                          <w:t>元</w:t>
                        </w:r>
                        <w:r w:rsidRPr="00A32D96">
                          <w:rPr>
                            <w:rFonts w:ascii="Arial" w:eastAsia="宋体" w:hAnsi="Arial" w:cs="Arial"/>
                            <w:sz w:val="24"/>
                            <w:szCs w:val="24"/>
                          </w:rPr>
                          <w:t>”</w:t>
                        </w:r>
                        <w:r w:rsidRPr="00A32D96">
                          <w:rPr>
                            <w:rFonts w:ascii="Arial" w:eastAsia="宋体" w:hAnsi="Arial" w:cs="Arial"/>
                            <w:sz w:val="24"/>
                            <w:szCs w:val="24"/>
                          </w:rPr>
                          <w:t>或者</w:t>
                        </w:r>
                        <w:r w:rsidRPr="00A32D96">
                          <w:rPr>
                            <w:rFonts w:ascii="Arial" w:eastAsia="宋体" w:hAnsi="Arial" w:cs="Arial"/>
                            <w:sz w:val="24"/>
                            <w:szCs w:val="24"/>
                          </w:rPr>
                          <w:t>“</w:t>
                        </w:r>
                        <w:r w:rsidRPr="00A32D96">
                          <w:rPr>
                            <w:rFonts w:ascii="Arial" w:eastAsia="宋体" w:hAnsi="Arial" w:cs="Arial"/>
                            <w:sz w:val="24"/>
                            <w:szCs w:val="24"/>
                          </w:rPr>
                          <w:t>角</w:t>
                        </w:r>
                        <w:r w:rsidRPr="00A32D96">
                          <w:rPr>
                            <w:rFonts w:ascii="Arial" w:eastAsia="宋体" w:hAnsi="Arial" w:cs="Arial"/>
                            <w:sz w:val="24"/>
                            <w:szCs w:val="24"/>
                          </w:rPr>
                          <w:t>”</w:t>
                        </w:r>
                        <w:r w:rsidRPr="00A32D96">
                          <w:rPr>
                            <w:rFonts w:ascii="Arial" w:eastAsia="宋体" w:hAnsi="Arial" w:cs="Arial"/>
                            <w:sz w:val="24"/>
                            <w:szCs w:val="24"/>
                          </w:rPr>
                          <w:t>字之后应当写</w:t>
                        </w:r>
                        <w:r w:rsidRPr="00A32D96">
                          <w:rPr>
                            <w:rFonts w:ascii="Arial" w:eastAsia="宋体" w:hAnsi="Arial" w:cs="Arial"/>
                            <w:sz w:val="24"/>
                            <w:szCs w:val="24"/>
                          </w:rPr>
                          <w:t>“</w:t>
                        </w:r>
                        <w:r w:rsidRPr="00A32D96">
                          <w:rPr>
                            <w:rFonts w:ascii="Arial" w:eastAsia="宋体" w:hAnsi="Arial" w:cs="Arial"/>
                            <w:sz w:val="24"/>
                            <w:szCs w:val="24"/>
                          </w:rPr>
                          <w:t>整</w:t>
                        </w:r>
                        <w:r w:rsidRPr="00A32D96">
                          <w:rPr>
                            <w:rFonts w:ascii="Arial" w:eastAsia="宋体" w:hAnsi="Arial" w:cs="Arial"/>
                            <w:sz w:val="24"/>
                            <w:szCs w:val="24"/>
                          </w:rPr>
                          <w:t>”</w:t>
                        </w:r>
                        <w:r w:rsidRPr="00A32D96">
                          <w:rPr>
                            <w:rFonts w:ascii="Arial" w:eastAsia="宋体" w:hAnsi="Arial" w:cs="Arial"/>
                            <w:sz w:val="24"/>
                            <w:szCs w:val="24"/>
                          </w:rPr>
                          <w:t>字或者</w:t>
                        </w:r>
                        <w:r w:rsidRPr="00A32D96">
                          <w:rPr>
                            <w:rFonts w:ascii="Arial" w:eastAsia="宋体" w:hAnsi="Arial" w:cs="Arial"/>
                            <w:sz w:val="24"/>
                            <w:szCs w:val="24"/>
                          </w:rPr>
                          <w:t>“</w:t>
                        </w:r>
                        <w:r w:rsidRPr="00A32D96">
                          <w:rPr>
                            <w:rFonts w:ascii="Arial" w:eastAsia="宋体" w:hAnsi="Arial" w:cs="Arial"/>
                            <w:sz w:val="24"/>
                            <w:szCs w:val="24"/>
                          </w:rPr>
                          <w:t>正</w:t>
                        </w:r>
                        <w:r w:rsidRPr="00A32D96">
                          <w:rPr>
                            <w:rFonts w:ascii="Arial" w:eastAsia="宋体" w:hAnsi="Arial" w:cs="Arial"/>
                            <w:sz w:val="24"/>
                            <w:szCs w:val="24"/>
                          </w:rPr>
                          <w:t>”</w:t>
                        </w:r>
                        <w:r w:rsidRPr="00A32D96">
                          <w:rPr>
                            <w:rFonts w:ascii="Arial" w:eastAsia="宋体" w:hAnsi="Arial" w:cs="Arial"/>
                            <w:sz w:val="24"/>
                            <w:szCs w:val="24"/>
                          </w:rPr>
                          <w:t>字；大写金额数字有分的，分字后面不写</w:t>
                        </w:r>
                        <w:r w:rsidRPr="00A32D96">
                          <w:rPr>
                            <w:rFonts w:ascii="Arial" w:eastAsia="宋体" w:hAnsi="Arial" w:cs="Arial"/>
                            <w:sz w:val="24"/>
                            <w:szCs w:val="24"/>
                          </w:rPr>
                          <w:t>“</w:t>
                        </w:r>
                        <w:r w:rsidRPr="00A32D96">
                          <w:rPr>
                            <w:rFonts w:ascii="Arial" w:eastAsia="宋体" w:hAnsi="Arial" w:cs="Arial"/>
                            <w:sz w:val="24"/>
                            <w:szCs w:val="24"/>
                          </w:rPr>
                          <w:t>整</w:t>
                        </w:r>
                        <w:r w:rsidRPr="00A32D96">
                          <w:rPr>
                            <w:rFonts w:ascii="Arial" w:eastAsia="宋体" w:hAnsi="Arial" w:cs="Arial"/>
                            <w:sz w:val="24"/>
                            <w:szCs w:val="24"/>
                          </w:rPr>
                          <w:t>”</w:t>
                        </w:r>
                        <w:r w:rsidRPr="00A32D96">
                          <w:rPr>
                            <w:rFonts w:ascii="Arial" w:eastAsia="宋体" w:hAnsi="Arial" w:cs="Arial"/>
                            <w:sz w:val="24"/>
                            <w:szCs w:val="24"/>
                          </w:rPr>
                          <w:t>或者</w:t>
                        </w:r>
                        <w:r w:rsidRPr="00A32D96">
                          <w:rPr>
                            <w:rFonts w:ascii="Arial" w:eastAsia="宋体" w:hAnsi="Arial" w:cs="Arial"/>
                            <w:sz w:val="24"/>
                            <w:szCs w:val="24"/>
                          </w:rPr>
                          <w:t>“</w:t>
                        </w:r>
                        <w:r w:rsidRPr="00A32D96">
                          <w:rPr>
                            <w:rFonts w:ascii="Arial" w:eastAsia="宋体" w:hAnsi="Arial" w:cs="Arial"/>
                            <w:sz w:val="24"/>
                            <w:szCs w:val="24"/>
                          </w:rPr>
                          <w:t>正</w:t>
                        </w:r>
                        <w:r w:rsidRPr="00A32D96">
                          <w:rPr>
                            <w:rFonts w:ascii="Arial" w:eastAsia="宋体" w:hAnsi="Arial" w:cs="Arial"/>
                            <w:sz w:val="24"/>
                            <w:szCs w:val="24"/>
                          </w:rPr>
                          <w:t>”</w:t>
                        </w:r>
                        <w:r w:rsidRPr="00A32D96">
                          <w:rPr>
                            <w:rFonts w:ascii="Arial" w:eastAsia="宋体" w:hAnsi="Arial" w:cs="Arial"/>
                            <w:sz w:val="24"/>
                            <w:szCs w:val="24"/>
                          </w:rPr>
                          <w:t>字。</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（四）大写金额数字前未印有货币名称的，应当加</w:t>
                        </w:r>
                        <w:proofErr w:type="gramStart"/>
                        <w:r w:rsidRPr="00A32D96">
                          <w:rPr>
                            <w:rFonts w:ascii="Arial" w:eastAsia="宋体" w:hAnsi="Arial" w:cs="Arial"/>
                            <w:sz w:val="24"/>
                            <w:szCs w:val="24"/>
                          </w:rPr>
                          <w:t>填货币</w:t>
                        </w:r>
                        <w:proofErr w:type="gramEnd"/>
                        <w:r w:rsidRPr="00A32D96">
                          <w:rPr>
                            <w:rFonts w:ascii="Arial" w:eastAsia="宋体" w:hAnsi="Arial" w:cs="Arial"/>
                            <w:sz w:val="24"/>
                            <w:szCs w:val="24"/>
                          </w:rPr>
                          <w:t>名称，货币</w:t>
                        </w:r>
                        <w:r w:rsidRPr="00A32D96">
                          <w:rPr>
                            <w:rFonts w:ascii="Arial" w:eastAsia="宋体" w:hAnsi="Arial" w:cs="Arial"/>
                            <w:sz w:val="24"/>
                            <w:szCs w:val="24"/>
                          </w:rPr>
                          <w:lastRenderedPageBreak/>
                          <w:t>名称与金额数字之间不得留有空白。</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（五）阿拉伯金额数字中间有</w:t>
                        </w:r>
                        <w:r w:rsidRPr="00A32D96">
                          <w:rPr>
                            <w:rFonts w:ascii="Arial" w:eastAsia="宋体" w:hAnsi="Arial" w:cs="Arial"/>
                            <w:sz w:val="24"/>
                            <w:szCs w:val="24"/>
                          </w:rPr>
                          <w:t>“</w:t>
                        </w:r>
                        <w:r w:rsidRPr="00A32D96">
                          <w:rPr>
                            <w:rFonts w:ascii="Arial" w:eastAsia="宋体" w:hAnsi="Arial" w:cs="Arial"/>
                            <w:sz w:val="24"/>
                            <w:szCs w:val="24"/>
                          </w:rPr>
                          <w:t>０</w:t>
                        </w:r>
                        <w:r w:rsidRPr="00A32D96">
                          <w:rPr>
                            <w:rFonts w:ascii="Arial" w:eastAsia="宋体" w:hAnsi="Arial" w:cs="Arial"/>
                            <w:sz w:val="24"/>
                            <w:szCs w:val="24"/>
                          </w:rPr>
                          <w:t>”</w:t>
                        </w:r>
                        <w:r w:rsidRPr="00A32D96">
                          <w:rPr>
                            <w:rFonts w:ascii="Arial" w:eastAsia="宋体" w:hAnsi="Arial" w:cs="Arial"/>
                            <w:sz w:val="24"/>
                            <w:szCs w:val="24"/>
                          </w:rPr>
                          <w:t>时，汉字大写金额要写</w:t>
                        </w:r>
                        <w:r w:rsidRPr="00A32D96">
                          <w:rPr>
                            <w:rFonts w:ascii="Arial" w:eastAsia="宋体" w:hAnsi="Arial" w:cs="Arial"/>
                            <w:sz w:val="24"/>
                            <w:szCs w:val="24"/>
                          </w:rPr>
                          <w:t>“</w:t>
                        </w:r>
                        <w:r w:rsidRPr="00A32D96">
                          <w:rPr>
                            <w:rFonts w:ascii="Arial" w:eastAsia="宋体" w:hAnsi="Arial" w:cs="Arial"/>
                            <w:sz w:val="24"/>
                            <w:szCs w:val="24"/>
                          </w:rPr>
                          <w:t>零</w:t>
                        </w:r>
                        <w:r w:rsidRPr="00A32D96">
                          <w:rPr>
                            <w:rFonts w:ascii="Arial" w:eastAsia="宋体" w:hAnsi="Arial" w:cs="Arial"/>
                            <w:sz w:val="24"/>
                            <w:szCs w:val="24"/>
                          </w:rPr>
                          <w:t>”</w:t>
                        </w:r>
                        <w:r w:rsidRPr="00A32D96">
                          <w:rPr>
                            <w:rFonts w:ascii="Arial" w:eastAsia="宋体" w:hAnsi="Arial" w:cs="Arial"/>
                            <w:sz w:val="24"/>
                            <w:szCs w:val="24"/>
                          </w:rPr>
                          <w:t>字；阿拉伯数字金额中间连续有几个</w:t>
                        </w:r>
                        <w:r w:rsidRPr="00A32D96">
                          <w:rPr>
                            <w:rFonts w:ascii="Arial" w:eastAsia="宋体" w:hAnsi="Arial" w:cs="Arial"/>
                            <w:sz w:val="24"/>
                            <w:szCs w:val="24"/>
                          </w:rPr>
                          <w:t>“</w:t>
                        </w:r>
                        <w:r w:rsidRPr="00A32D96">
                          <w:rPr>
                            <w:rFonts w:ascii="Arial" w:eastAsia="宋体" w:hAnsi="Arial" w:cs="Arial"/>
                            <w:sz w:val="24"/>
                            <w:szCs w:val="24"/>
                          </w:rPr>
                          <w:t>０</w:t>
                        </w:r>
                        <w:r w:rsidRPr="00A32D96">
                          <w:rPr>
                            <w:rFonts w:ascii="Arial" w:eastAsia="宋体" w:hAnsi="Arial" w:cs="Arial"/>
                            <w:sz w:val="24"/>
                            <w:szCs w:val="24"/>
                          </w:rPr>
                          <w:t>”</w:t>
                        </w:r>
                        <w:r w:rsidRPr="00A32D96">
                          <w:rPr>
                            <w:rFonts w:ascii="Arial" w:eastAsia="宋体" w:hAnsi="Arial" w:cs="Arial"/>
                            <w:sz w:val="24"/>
                            <w:szCs w:val="24"/>
                          </w:rPr>
                          <w:t>时，汉字大写金额中可以只写一个</w:t>
                        </w:r>
                        <w:r w:rsidRPr="00A32D96">
                          <w:rPr>
                            <w:rFonts w:ascii="Arial" w:eastAsia="宋体" w:hAnsi="Arial" w:cs="Arial"/>
                            <w:sz w:val="24"/>
                            <w:szCs w:val="24"/>
                          </w:rPr>
                          <w:t>“</w:t>
                        </w:r>
                        <w:r w:rsidRPr="00A32D96">
                          <w:rPr>
                            <w:rFonts w:ascii="Arial" w:eastAsia="宋体" w:hAnsi="Arial" w:cs="Arial"/>
                            <w:sz w:val="24"/>
                            <w:szCs w:val="24"/>
                          </w:rPr>
                          <w:t>零</w:t>
                        </w:r>
                        <w:r w:rsidRPr="00A32D96">
                          <w:rPr>
                            <w:rFonts w:ascii="Arial" w:eastAsia="宋体" w:hAnsi="Arial" w:cs="Arial"/>
                            <w:sz w:val="24"/>
                            <w:szCs w:val="24"/>
                          </w:rPr>
                          <w:t>”</w:t>
                        </w:r>
                        <w:r w:rsidRPr="00A32D96">
                          <w:rPr>
                            <w:rFonts w:ascii="Arial" w:eastAsia="宋体" w:hAnsi="Arial" w:cs="Arial"/>
                            <w:sz w:val="24"/>
                            <w:szCs w:val="24"/>
                          </w:rPr>
                          <w:t>字；阿拉伯金额</w:t>
                        </w:r>
                        <w:proofErr w:type="gramStart"/>
                        <w:r w:rsidRPr="00A32D96">
                          <w:rPr>
                            <w:rFonts w:ascii="Arial" w:eastAsia="宋体" w:hAnsi="Arial" w:cs="Arial"/>
                            <w:sz w:val="24"/>
                            <w:szCs w:val="24"/>
                          </w:rPr>
                          <w:t>数字元</w:t>
                        </w:r>
                        <w:proofErr w:type="gramEnd"/>
                        <w:r w:rsidRPr="00A32D96">
                          <w:rPr>
                            <w:rFonts w:ascii="Arial" w:eastAsia="宋体" w:hAnsi="Arial" w:cs="Arial"/>
                            <w:sz w:val="24"/>
                            <w:szCs w:val="24"/>
                          </w:rPr>
                          <w:t>位是</w:t>
                        </w:r>
                        <w:r w:rsidRPr="00A32D96">
                          <w:rPr>
                            <w:rFonts w:ascii="Arial" w:eastAsia="宋体" w:hAnsi="Arial" w:cs="Arial"/>
                            <w:sz w:val="24"/>
                            <w:szCs w:val="24"/>
                          </w:rPr>
                          <w:t>“</w:t>
                        </w:r>
                        <w:r w:rsidRPr="00A32D96">
                          <w:rPr>
                            <w:rFonts w:ascii="Arial" w:eastAsia="宋体" w:hAnsi="Arial" w:cs="Arial"/>
                            <w:sz w:val="24"/>
                            <w:szCs w:val="24"/>
                          </w:rPr>
                          <w:t>０</w:t>
                        </w:r>
                        <w:r w:rsidRPr="00A32D96">
                          <w:rPr>
                            <w:rFonts w:ascii="Arial" w:eastAsia="宋体" w:hAnsi="Arial" w:cs="Arial"/>
                            <w:sz w:val="24"/>
                            <w:szCs w:val="24"/>
                          </w:rPr>
                          <w:t>”</w:t>
                        </w:r>
                        <w:r w:rsidRPr="00A32D96">
                          <w:rPr>
                            <w:rFonts w:ascii="Arial" w:eastAsia="宋体" w:hAnsi="Arial" w:cs="Arial"/>
                            <w:sz w:val="24"/>
                            <w:szCs w:val="24"/>
                          </w:rPr>
                          <w:t>，或者数字中间连续有几个</w:t>
                        </w:r>
                        <w:r w:rsidRPr="00A32D96">
                          <w:rPr>
                            <w:rFonts w:ascii="Arial" w:eastAsia="宋体" w:hAnsi="Arial" w:cs="Arial"/>
                            <w:sz w:val="24"/>
                            <w:szCs w:val="24"/>
                          </w:rPr>
                          <w:t>“</w:t>
                        </w:r>
                        <w:r w:rsidRPr="00A32D96">
                          <w:rPr>
                            <w:rFonts w:ascii="Arial" w:eastAsia="宋体" w:hAnsi="Arial" w:cs="Arial"/>
                            <w:sz w:val="24"/>
                            <w:szCs w:val="24"/>
                          </w:rPr>
                          <w:t>０</w:t>
                        </w:r>
                        <w:r w:rsidRPr="00A32D96">
                          <w:rPr>
                            <w:rFonts w:ascii="Arial" w:eastAsia="宋体" w:hAnsi="Arial" w:cs="Arial"/>
                            <w:sz w:val="24"/>
                            <w:szCs w:val="24"/>
                          </w:rPr>
                          <w:t>”</w:t>
                        </w:r>
                        <w:r w:rsidRPr="00A32D96">
                          <w:rPr>
                            <w:rFonts w:ascii="Arial" w:eastAsia="宋体" w:hAnsi="Arial" w:cs="Arial"/>
                            <w:sz w:val="24"/>
                            <w:szCs w:val="24"/>
                          </w:rPr>
                          <w:t>、元位也是</w:t>
                        </w:r>
                        <w:r w:rsidRPr="00A32D96">
                          <w:rPr>
                            <w:rFonts w:ascii="Arial" w:eastAsia="宋体" w:hAnsi="Arial" w:cs="Arial"/>
                            <w:sz w:val="24"/>
                            <w:szCs w:val="24"/>
                          </w:rPr>
                          <w:t>“</w:t>
                        </w:r>
                        <w:r w:rsidRPr="00A32D96">
                          <w:rPr>
                            <w:rFonts w:ascii="Arial" w:eastAsia="宋体" w:hAnsi="Arial" w:cs="Arial"/>
                            <w:sz w:val="24"/>
                            <w:szCs w:val="24"/>
                          </w:rPr>
                          <w:t>０</w:t>
                        </w:r>
                        <w:r w:rsidRPr="00A32D96">
                          <w:rPr>
                            <w:rFonts w:ascii="Arial" w:eastAsia="宋体" w:hAnsi="Arial" w:cs="Arial"/>
                            <w:sz w:val="24"/>
                            <w:szCs w:val="24"/>
                          </w:rPr>
                          <w:t>”</w:t>
                        </w:r>
                        <w:r w:rsidRPr="00A32D96">
                          <w:rPr>
                            <w:rFonts w:ascii="Arial" w:eastAsia="宋体" w:hAnsi="Arial" w:cs="Arial"/>
                            <w:sz w:val="24"/>
                            <w:szCs w:val="24"/>
                          </w:rPr>
                          <w:t>但角位不是</w:t>
                        </w:r>
                        <w:r w:rsidRPr="00A32D96">
                          <w:rPr>
                            <w:rFonts w:ascii="Arial" w:eastAsia="宋体" w:hAnsi="Arial" w:cs="Arial"/>
                            <w:sz w:val="24"/>
                            <w:szCs w:val="24"/>
                          </w:rPr>
                          <w:t>“</w:t>
                        </w:r>
                        <w:r w:rsidRPr="00A32D96">
                          <w:rPr>
                            <w:rFonts w:ascii="Arial" w:eastAsia="宋体" w:hAnsi="Arial" w:cs="Arial"/>
                            <w:sz w:val="24"/>
                            <w:szCs w:val="24"/>
                          </w:rPr>
                          <w:t>０</w:t>
                        </w:r>
                        <w:r w:rsidRPr="00A32D96">
                          <w:rPr>
                            <w:rFonts w:ascii="Arial" w:eastAsia="宋体" w:hAnsi="Arial" w:cs="Arial"/>
                            <w:sz w:val="24"/>
                            <w:szCs w:val="24"/>
                          </w:rPr>
                          <w:t>”</w:t>
                        </w:r>
                        <w:r w:rsidRPr="00A32D96">
                          <w:rPr>
                            <w:rFonts w:ascii="Arial" w:eastAsia="宋体" w:hAnsi="Arial" w:cs="Arial"/>
                            <w:sz w:val="24"/>
                            <w:szCs w:val="24"/>
                          </w:rPr>
                          <w:t>时，汉字大写金额可以只写一个</w:t>
                        </w:r>
                        <w:r w:rsidRPr="00A32D96">
                          <w:rPr>
                            <w:rFonts w:ascii="Arial" w:eastAsia="宋体" w:hAnsi="Arial" w:cs="Arial"/>
                            <w:sz w:val="24"/>
                            <w:szCs w:val="24"/>
                          </w:rPr>
                          <w:t>“</w:t>
                        </w:r>
                        <w:r w:rsidRPr="00A32D96">
                          <w:rPr>
                            <w:rFonts w:ascii="Arial" w:eastAsia="宋体" w:hAnsi="Arial" w:cs="Arial"/>
                            <w:sz w:val="24"/>
                            <w:szCs w:val="24"/>
                          </w:rPr>
                          <w:t>零</w:t>
                        </w:r>
                        <w:r w:rsidRPr="00A32D96">
                          <w:rPr>
                            <w:rFonts w:ascii="Arial" w:eastAsia="宋体" w:hAnsi="Arial" w:cs="Arial"/>
                            <w:sz w:val="24"/>
                            <w:szCs w:val="24"/>
                          </w:rPr>
                          <w:t>”</w:t>
                        </w:r>
                        <w:r w:rsidRPr="00A32D96">
                          <w:rPr>
                            <w:rFonts w:ascii="Arial" w:eastAsia="宋体" w:hAnsi="Arial" w:cs="Arial"/>
                            <w:sz w:val="24"/>
                            <w:szCs w:val="24"/>
                          </w:rPr>
                          <w:t>字，也可以不写</w:t>
                        </w:r>
                        <w:r w:rsidRPr="00A32D96">
                          <w:rPr>
                            <w:rFonts w:ascii="Arial" w:eastAsia="宋体" w:hAnsi="Arial" w:cs="Arial"/>
                            <w:sz w:val="24"/>
                            <w:szCs w:val="24"/>
                          </w:rPr>
                          <w:t>“</w:t>
                        </w:r>
                        <w:r w:rsidRPr="00A32D96">
                          <w:rPr>
                            <w:rFonts w:ascii="Arial" w:eastAsia="宋体" w:hAnsi="Arial" w:cs="Arial"/>
                            <w:sz w:val="24"/>
                            <w:szCs w:val="24"/>
                          </w:rPr>
                          <w:t>零</w:t>
                        </w:r>
                        <w:r w:rsidRPr="00A32D96">
                          <w:rPr>
                            <w:rFonts w:ascii="Arial" w:eastAsia="宋体" w:hAnsi="Arial" w:cs="Arial"/>
                            <w:sz w:val="24"/>
                            <w:szCs w:val="24"/>
                          </w:rPr>
                          <w:t>”</w:t>
                        </w:r>
                        <w:r w:rsidRPr="00A32D96">
                          <w:rPr>
                            <w:rFonts w:ascii="Arial" w:eastAsia="宋体" w:hAnsi="Arial" w:cs="Arial"/>
                            <w:sz w:val="24"/>
                            <w:szCs w:val="24"/>
                          </w:rPr>
                          <w:t>字。</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第五十三条</w:t>
                        </w:r>
                        <w:r w:rsidRPr="00A32D96">
                          <w:rPr>
                            <w:rFonts w:ascii="Arial" w:eastAsia="宋体" w:hAnsi="Arial" w:cs="Arial"/>
                            <w:sz w:val="24"/>
                            <w:szCs w:val="24"/>
                          </w:rPr>
                          <w:t xml:space="preserve"> </w:t>
                        </w:r>
                        <w:r w:rsidRPr="00A32D96">
                          <w:rPr>
                            <w:rFonts w:ascii="Arial" w:eastAsia="宋体" w:hAnsi="Arial" w:cs="Arial"/>
                            <w:sz w:val="24"/>
                            <w:szCs w:val="24"/>
                          </w:rPr>
                          <w:t>实行会计电算化的单位，对于机制</w:t>
                        </w:r>
                        <w:proofErr w:type="gramStart"/>
                        <w:r w:rsidRPr="00A32D96">
                          <w:rPr>
                            <w:rFonts w:ascii="Arial" w:eastAsia="宋体" w:hAnsi="Arial" w:cs="Arial"/>
                            <w:sz w:val="24"/>
                            <w:szCs w:val="24"/>
                          </w:rPr>
                          <w:t>记帐</w:t>
                        </w:r>
                        <w:proofErr w:type="gramEnd"/>
                        <w:r w:rsidRPr="00A32D96">
                          <w:rPr>
                            <w:rFonts w:ascii="Arial" w:eastAsia="宋体" w:hAnsi="Arial" w:cs="Arial"/>
                            <w:sz w:val="24"/>
                            <w:szCs w:val="24"/>
                          </w:rPr>
                          <w:t>凭证，要认真审核，做到会计科目使用正确，数字准确无误。打印出的机制</w:t>
                        </w:r>
                        <w:proofErr w:type="gramStart"/>
                        <w:r w:rsidRPr="00A32D96">
                          <w:rPr>
                            <w:rFonts w:ascii="Arial" w:eastAsia="宋体" w:hAnsi="Arial" w:cs="Arial"/>
                            <w:sz w:val="24"/>
                            <w:szCs w:val="24"/>
                          </w:rPr>
                          <w:t>记帐</w:t>
                        </w:r>
                        <w:proofErr w:type="gramEnd"/>
                        <w:r w:rsidRPr="00A32D96">
                          <w:rPr>
                            <w:rFonts w:ascii="Arial" w:eastAsia="宋体" w:hAnsi="Arial" w:cs="Arial"/>
                            <w:sz w:val="24"/>
                            <w:szCs w:val="24"/>
                          </w:rPr>
                          <w:t>凭证要加盖制单人员、审核人员、</w:t>
                        </w:r>
                        <w:proofErr w:type="gramStart"/>
                        <w:r w:rsidRPr="00A32D96">
                          <w:rPr>
                            <w:rFonts w:ascii="Arial" w:eastAsia="宋体" w:hAnsi="Arial" w:cs="Arial"/>
                            <w:sz w:val="24"/>
                            <w:szCs w:val="24"/>
                          </w:rPr>
                          <w:t>记帐</w:t>
                        </w:r>
                        <w:proofErr w:type="gramEnd"/>
                        <w:r w:rsidRPr="00A32D96">
                          <w:rPr>
                            <w:rFonts w:ascii="Arial" w:eastAsia="宋体" w:hAnsi="Arial" w:cs="Arial"/>
                            <w:sz w:val="24"/>
                            <w:szCs w:val="24"/>
                          </w:rPr>
                          <w:t>人员及会计机构负责人、会计主管人员印章或者签字。</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第五十四条</w:t>
                        </w:r>
                        <w:r w:rsidRPr="00A32D96">
                          <w:rPr>
                            <w:rFonts w:ascii="Arial" w:eastAsia="宋体" w:hAnsi="Arial" w:cs="Arial"/>
                            <w:sz w:val="24"/>
                            <w:szCs w:val="24"/>
                          </w:rPr>
                          <w:t xml:space="preserve"> </w:t>
                        </w:r>
                        <w:r w:rsidRPr="00A32D96">
                          <w:rPr>
                            <w:rFonts w:ascii="Arial" w:eastAsia="宋体" w:hAnsi="Arial" w:cs="Arial"/>
                            <w:sz w:val="24"/>
                            <w:szCs w:val="24"/>
                          </w:rPr>
                          <w:t>各单位会计凭证的传递程序应当科学、合理，具体办法由各单位根据会计业务需要自行规定。</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第五十五条</w:t>
                        </w:r>
                        <w:r w:rsidRPr="00A32D96">
                          <w:rPr>
                            <w:rFonts w:ascii="Arial" w:eastAsia="宋体" w:hAnsi="Arial" w:cs="Arial"/>
                            <w:sz w:val="24"/>
                            <w:szCs w:val="24"/>
                          </w:rPr>
                          <w:t xml:space="preserve"> </w:t>
                        </w:r>
                        <w:r w:rsidRPr="00A32D96">
                          <w:rPr>
                            <w:rFonts w:ascii="Arial" w:eastAsia="宋体" w:hAnsi="Arial" w:cs="Arial"/>
                            <w:sz w:val="24"/>
                            <w:szCs w:val="24"/>
                          </w:rPr>
                          <w:t>会计机构、会计人员要妥善保管会计凭证。</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（一）会计凭证应当及时传递，不得积压。</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（二）会计凭证登记完毕后，应当按照分类和编号顺序保管，不得散乱丢失。</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（三）</w:t>
                        </w:r>
                        <w:proofErr w:type="gramStart"/>
                        <w:r w:rsidRPr="00A32D96">
                          <w:rPr>
                            <w:rFonts w:ascii="Arial" w:eastAsia="宋体" w:hAnsi="Arial" w:cs="Arial"/>
                            <w:sz w:val="24"/>
                            <w:szCs w:val="24"/>
                          </w:rPr>
                          <w:t>记帐</w:t>
                        </w:r>
                        <w:proofErr w:type="gramEnd"/>
                        <w:r w:rsidRPr="00A32D96">
                          <w:rPr>
                            <w:rFonts w:ascii="Arial" w:eastAsia="宋体" w:hAnsi="Arial" w:cs="Arial"/>
                            <w:sz w:val="24"/>
                            <w:szCs w:val="24"/>
                          </w:rPr>
                          <w:t>凭证应当连同所附的原始凭证或者原始凭证汇总表，按照编号顺序，折叠整齐，按期装订成册，并加具封面，注明单位名称、年度、月份和起讫日期、凭证种类、起讫号码，由装订人在装订线封签外签名或者盖章。</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对于数量过多的原始凭证，可以单独装订保管，在封面上注明</w:t>
                        </w:r>
                        <w:proofErr w:type="gramStart"/>
                        <w:r w:rsidRPr="00A32D96">
                          <w:rPr>
                            <w:rFonts w:ascii="Arial" w:eastAsia="宋体" w:hAnsi="Arial" w:cs="Arial"/>
                            <w:sz w:val="24"/>
                            <w:szCs w:val="24"/>
                          </w:rPr>
                          <w:t>记帐</w:t>
                        </w:r>
                        <w:proofErr w:type="gramEnd"/>
                        <w:r w:rsidRPr="00A32D96">
                          <w:rPr>
                            <w:rFonts w:ascii="Arial" w:eastAsia="宋体" w:hAnsi="Arial" w:cs="Arial"/>
                            <w:sz w:val="24"/>
                            <w:szCs w:val="24"/>
                          </w:rPr>
                          <w:t>凭证日期、编号、种类，同时在</w:t>
                        </w:r>
                        <w:proofErr w:type="gramStart"/>
                        <w:r w:rsidRPr="00A32D96">
                          <w:rPr>
                            <w:rFonts w:ascii="Arial" w:eastAsia="宋体" w:hAnsi="Arial" w:cs="Arial"/>
                            <w:sz w:val="24"/>
                            <w:szCs w:val="24"/>
                          </w:rPr>
                          <w:t>记帐</w:t>
                        </w:r>
                        <w:proofErr w:type="gramEnd"/>
                        <w:r w:rsidRPr="00A32D96">
                          <w:rPr>
                            <w:rFonts w:ascii="Arial" w:eastAsia="宋体" w:hAnsi="Arial" w:cs="Arial"/>
                            <w:sz w:val="24"/>
                            <w:szCs w:val="24"/>
                          </w:rPr>
                          <w:t>凭证上注明</w:t>
                        </w:r>
                        <w:r w:rsidRPr="00A32D96">
                          <w:rPr>
                            <w:rFonts w:ascii="Arial" w:eastAsia="宋体" w:hAnsi="Arial" w:cs="Arial"/>
                            <w:sz w:val="24"/>
                            <w:szCs w:val="24"/>
                          </w:rPr>
                          <w:t>“</w:t>
                        </w:r>
                        <w:r w:rsidRPr="00A32D96">
                          <w:rPr>
                            <w:rFonts w:ascii="Arial" w:eastAsia="宋体" w:hAnsi="Arial" w:cs="Arial"/>
                            <w:sz w:val="24"/>
                            <w:szCs w:val="24"/>
                          </w:rPr>
                          <w:t>附件另订</w:t>
                        </w:r>
                        <w:r w:rsidRPr="00A32D96">
                          <w:rPr>
                            <w:rFonts w:ascii="Arial" w:eastAsia="宋体" w:hAnsi="Arial" w:cs="Arial"/>
                            <w:sz w:val="24"/>
                            <w:szCs w:val="24"/>
                          </w:rPr>
                          <w:t>”</w:t>
                        </w:r>
                        <w:r w:rsidRPr="00A32D96">
                          <w:rPr>
                            <w:rFonts w:ascii="Arial" w:eastAsia="宋体" w:hAnsi="Arial" w:cs="Arial"/>
                            <w:sz w:val="24"/>
                            <w:szCs w:val="24"/>
                          </w:rPr>
                          <w:t>和原始凭证名称及编号。</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各种经济合同、存出保证金收据以及涉外文件等重要原始凭证，应当另编目录，单独登记保管，并在有关的</w:t>
                        </w:r>
                        <w:proofErr w:type="gramStart"/>
                        <w:r w:rsidRPr="00A32D96">
                          <w:rPr>
                            <w:rFonts w:ascii="Arial" w:eastAsia="宋体" w:hAnsi="Arial" w:cs="Arial"/>
                            <w:sz w:val="24"/>
                            <w:szCs w:val="24"/>
                          </w:rPr>
                          <w:t>记帐</w:t>
                        </w:r>
                        <w:proofErr w:type="gramEnd"/>
                        <w:r w:rsidRPr="00A32D96">
                          <w:rPr>
                            <w:rFonts w:ascii="Arial" w:eastAsia="宋体" w:hAnsi="Arial" w:cs="Arial"/>
                            <w:sz w:val="24"/>
                            <w:szCs w:val="24"/>
                          </w:rPr>
                          <w:t>凭证和原始凭证上相互注明日期和编号。</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lastRenderedPageBreak/>
                          <w:t xml:space="preserve">　　（四）原始凭证不得外借，其他单位如因特殊原因需要使用原始凭证时，经本单位会计机构负责人、会计主管人员批准，可以复制。向外单位提供的原始凭证复制件，应当在专设的登记簿上登记，并由提供人员和收取人员共同签名或者盖章。</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五）从外单位取得的原始凭证如有遗失，应当取得原开出单位盖有公章的证明，并注明原来凭证的号码、金额和内容等，由经办单位会计机构负责人、会计主管人员和单位领导人批准后，才能代作原始凭证。如果确实无法取得证明的，如火车、轮船、飞机票等凭证，由当事人写出详细情况，由经办单位会计机构负责人、会计主管人员和单位领导人批准后，代作原始凭证。</w:t>
                        </w:r>
                      </w:p>
                      <w:p w:rsidR="00A32D96" w:rsidRPr="00A32D96" w:rsidRDefault="00A32D96" w:rsidP="005A67EF">
                        <w:pPr>
                          <w:adjustRightInd/>
                          <w:snapToGrid/>
                          <w:spacing w:before="100" w:beforeAutospacing="1" w:after="100" w:afterAutospacing="1" w:line="440" w:lineRule="exact"/>
                          <w:ind w:firstLineChars="200" w:firstLine="482"/>
                          <w:jc w:val="center"/>
                          <w:rPr>
                            <w:rFonts w:ascii="Arial" w:eastAsia="宋体" w:hAnsi="Arial" w:cs="Arial"/>
                            <w:sz w:val="24"/>
                            <w:szCs w:val="24"/>
                          </w:rPr>
                        </w:pPr>
                        <w:r w:rsidRPr="00A32D96">
                          <w:rPr>
                            <w:rFonts w:ascii="Arial" w:eastAsia="宋体" w:hAnsi="Arial" w:cs="Arial"/>
                            <w:b/>
                            <w:bCs/>
                            <w:sz w:val="24"/>
                            <w:szCs w:val="24"/>
                          </w:rPr>
                          <w:t>第三节</w:t>
                        </w:r>
                        <w:r w:rsidRPr="00A32D96">
                          <w:rPr>
                            <w:rFonts w:ascii="Arial" w:eastAsia="宋体" w:hAnsi="Arial" w:cs="Arial"/>
                            <w:b/>
                            <w:bCs/>
                            <w:sz w:val="24"/>
                            <w:szCs w:val="24"/>
                          </w:rPr>
                          <w:t xml:space="preserve"> </w:t>
                        </w:r>
                        <w:r w:rsidRPr="00A32D96">
                          <w:rPr>
                            <w:rFonts w:ascii="Arial" w:eastAsia="宋体" w:hAnsi="Arial" w:cs="Arial"/>
                            <w:b/>
                            <w:bCs/>
                            <w:sz w:val="24"/>
                            <w:szCs w:val="24"/>
                          </w:rPr>
                          <w:t>登记会计</w:t>
                        </w:r>
                        <w:proofErr w:type="gramStart"/>
                        <w:r w:rsidRPr="00A32D96">
                          <w:rPr>
                            <w:rFonts w:ascii="Arial" w:eastAsia="宋体" w:hAnsi="Arial" w:cs="Arial"/>
                            <w:b/>
                            <w:bCs/>
                            <w:sz w:val="24"/>
                            <w:szCs w:val="24"/>
                          </w:rPr>
                          <w:t>帐簿</w:t>
                        </w:r>
                        <w:proofErr w:type="gramEnd"/>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第五十六条</w:t>
                        </w:r>
                        <w:r w:rsidRPr="00A32D96">
                          <w:rPr>
                            <w:rFonts w:ascii="Arial" w:eastAsia="宋体" w:hAnsi="Arial" w:cs="Arial"/>
                            <w:sz w:val="24"/>
                            <w:szCs w:val="24"/>
                          </w:rPr>
                          <w:t xml:space="preserve"> </w:t>
                        </w:r>
                        <w:r w:rsidRPr="00A32D96">
                          <w:rPr>
                            <w:rFonts w:ascii="Arial" w:eastAsia="宋体" w:hAnsi="Arial" w:cs="Arial"/>
                            <w:sz w:val="24"/>
                            <w:szCs w:val="24"/>
                          </w:rPr>
                          <w:t>各单位应当按照国家统一会计制度的规定和会计业务的需要设置会计</w:t>
                        </w:r>
                        <w:proofErr w:type="gramStart"/>
                        <w:r w:rsidRPr="00A32D96">
                          <w:rPr>
                            <w:rFonts w:ascii="Arial" w:eastAsia="宋体" w:hAnsi="Arial" w:cs="Arial"/>
                            <w:sz w:val="24"/>
                            <w:szCs w:val="24"/>
                          </w:rPr>
                          <w:t>帐簿</w:t>
                        </w:r>
                        <w:proofErr w:type="gramEnd"/>
                        <w:r w:rsidRPr="00A32D96">
                          <w:rPr>
                            <w:rFonts w:ascii="Arial" w:eastAsia="宋体" w:hAnsi="Arial" w:cs="Arial"/>
                            <w:sz w:val="24"/>
                            <w:szCs w:val="24"/>
                          </w:rPr>
                          <w:t>。会计</w:t>
                        </w:r>
                        <w:proofErr w:type="gramStart"/>
                        <w:r w:rsidRPr="00A32D96">
                          <w:rPr>
                            <w:rFonts w:ascii="Arial" w:eastAsia="宋体" w:hAnsi="Arial" w:cs="Arial"/>
                            <w:sz w:val="24"/>
                            <w:szCs w:val="24"/>
                          </w:rPr>
                          <w:t>帐簿</w:t>
                        </w:r>
                        <w:proofErr w:type="gramEnd"/>
                        <w:r w:rsidRPr="00A32D96">
                          <w:rPr>
                            <w:rFonts w:ascii="Arial" w:eastAsia="宋体" w:hAnsi="Arial" w:cs="Arial"/>
                            <w:sz w:val="24"/>
                            <w:szCs w:val="24"/>
                          </w:rPr>
                          <w:t>包括</w:t>
                        </w:r>
                        <w:proofErr w:type="gramStart"/>
                        <w:r w:rsidRPr="00A32D96">
                          <w:rPr>
                            <w:rFonts w:ascii="Arial" w:eastAsia="宋体" w:hAnsi="Arial" w:cs="Arial"/>
                            <w:sz w:val="24"/>
                            <w:szCs w:val="24"/>
                          </w:rPr>
                          <w:t>总帐</w:t>
                        </w:r>
                        <w:proofErr w:type="gramEnd"/>
                        <w:r w:rsidRPr="00A32D96">
                          <w:rPr>
                            <w:rFonts w:ascii="Arial" w:eastAsia="宋体" w:hAnsi="Arial" w:cs="Arial"/>
                            <w:sz w:val="24"/>
                            <w:szCs w:val="24"/>
                          </w:rPr>
                          <w:t>、</w:t>
                        </w:r>
                        <w:proofErr w:type="gramStart"/>
                        <w:r w:rsidRPr="00A32D96">
                          <w:rPr>
                            <w:rFonts w:ascii="Arial" w:eastAsia="宋体" w:hAnsi="Arial" w:cs="Arial"/>
                            <w:sz w:val="24"/>
                            <w:szCs w:val="24"/>
                          </w:rPr>
                          <w:t>明细帐</w:t>
                        </w:r>
                        <w:proofErr w:type="gramEnd"/>
                        <w:r w:rsidRPr="00A32D96">
                          <w:rPr>
                            <w:rFonts w:ascii="Arial" w:eastAsia="宋体" w:hAnsi="Arial" w:cs="Arial"/>
                            <w:sz w:val="24"/>
                            <w:szCs w:val="24"/>
                          </w:rPr>
                          <w:t>、</w:t>
                        </w:r>
                        <w:proofErr w:type="gramStart"/>
                        <w:r w:rsidRPr="00A32D96">
                          <w:rPr>
                            <w:rFonts w:ascii="Arial" w:eastAsia="宋体" w:hAnsi="Arial" w:cs="Arial"/>
                            <w:sz w:val="24"/>
                            <w:szCs w:val="24"/>
                          </w:rPr>
                          <w:t>日记帐</w:t>
                        </w:r>
                        <w:proofErr w:type="gramEnd"/>
                        <w:r w:rsidRPr="00A32D96">
                          <w:rPr>
                            <w:rFonts w:ascii="Arial" w:eastAsia="宋体" w:hAnsi="Arial" w:cs="Arial"/>
                            <w:sz w:val="24"/>
                            <w:szCs w:val="24"/>
                          </w:rPr>
                          <w:t>和其他辅助性</w:t>
                        </w:r>
                        <w:proofErr w:type="gramStart"/>
                        <w:r w:rsidRPr="00A32D96">
                          <w:rPr>
                            <w:rFonts w:ascii="Arial" w:eastAsia="宋体" w:hAnsi="Arial" w:cs="Arial"/>
                            <w:sz w:val="24"/>
                            <w:szCs w:val="24"/>
                          </w:rPr>
                          <w:t>帐簿</w:t>
                        </w:r>
                        <w:proofErr w:type="gramEnd"/>
                        <w:r w:rsidRPr="00A32D96">
                          <w:rPr>
                            <w:rFonts w:ascii="Arial" w:eastAsia="宋体" w:hAnsi="Arial" w:cs="Arial"/>
                            <w:sz w:val="24"/>
                            <w:szCs w:val="24"/>
                          </w:rPr>
                          <w:t>。</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第五十七条</w:t>
                        </w:r>
                        <w:r w:rsidRPr="00A32D96">
                          <w:rPr>
                            <w:rFonts w:ascii="Arial" w:eastAsia="宋体" w:hAnsi="Arial" w:cs="Arial"/>
                            <w:sz w:val="24"/>
                            <w:szCs w:val="24"/>
                          </w:rPr>
                          <w:t xml:space="preserve"> </w:t>
                        </w:r>
                        <w:r w:rsidRPr="00A32D96">
                          <w:rPr>
                            <w:rFonts w:ascii="Arial" w:eastAsia="宋体" w:hAnsi="Arial" w:cs="Arial"/>
                            <w:sz w:val="24"/>
                            <w:szCs w:val="24"/>
                          </w:rPr>
                          <w:t>现金</w:t>
                        </w:r>
                        <w:proofErr w:type="gramStart"/>
                        <w:r w:rsidRPr="00A32D96">
                          <w:rPr>
                            <w:rFonts w:ascii="Arial" w:eastAsia="宋体" w:hAnsi="Arial" w:cs="Arial"/>
                            <w:sz w:val="24"/>
                            <w:szCs w:val="24"/>
                          </w:rPr>
                          <w:t>日记帐</w:t>
                        </w:r>
                        <w:proofErr w:type="gramEnd"/>
                        <w:r w:rsidRPr="00A32D96">
                          <w:rPr>
                            <w:rFonts w:ascii="Arial" w:eastAsia="宋体" w:hAnsi="Arial" w:cs="Arial"/>
                            <w:sz w:val="24"/>
                            <w:szCs w:val="24"/>
                          </w:rPr>
                          <w:t>和银行存款</w:t>
                        </w:r>
                        <w:proofErr w:type="gramStart"/>
                        <w:r w:rsidRPr="00A32D96">
                          <w:rPr>
                            <w:rFonts w:ascii="Arial" w:eastAsia="宋体" w:hAnsi="Arial" w:cs="Arial"/>
                            <w:sz w:val="24"/>
                            <w:szCs w:val="24"/>
                          </w:rPr>
                          <w:t>日记帐</w:t>
                        </w:r>
                        <w:proofErr w:type="gramEnd"/>
                        <w:r w:rsidRPr="00A32D96">
                          <w:rPr>
                            <w:rFonts w:ascii="Arial" w:eastAsia="宋体" w:hAnsi="Arial" w:cs="Arial"/>
                            <w:sz w:val="24"/>
                            <w:szCs w:val="24"/>
                          </w:rPr>
                          <w:t>必须采用订本式</w:t>
                        </w:r>
                        <w:proofErr w:type="gramStart"/>
                        <w:r w:rsidRPr="00A32D96">
                          <w:rPr>
                            <w:rFonts w:ascii="Arial" w:eastAsia="宋体" w:hAnsi="Arial" w:cs="Arial"/>
                            <w:sz w:val="24"/>
                            <w:szCs w:val="24"/>
                          </w:rPr>
                          <w:t>帐簿</w:t>
                        </w:r>
                        <w:proofErr w:type="gramEnd"/>
                        <w:r w:rsidRPr="00A32D96">
                          <w:rPr>
                            <w:rFonts w:ascii="Arial" w:eastAsia="宋体" w:hAnsi="Arial" w:cs="Arial"/>
                            <w:sz w:val="24"/>
                            <w:szCs w:val="24"/>
                          </w:rPr>
                          <w:t>。</w:t>
                        </w:r>
                        <w:proofErr w:type="gramStart"/>
                        <w:r w:rsidRPr="00A32D96">
                          <w:rPr>
                            <w:rFonts w:ascii="Arial" w:eastAsia="宋体" w:hAnsi="Arial" w:cs="Arial"/>
                            <w:sz w:val="24"/>
                            <w:szCs w:val="24"/>
                          </w:rPr>
                          <w:t>不</w:t>
                        </w:r>
                        <w:proofErr w:type="gramEnd"/>
                        <w:r w:rsidRPr="00A32D96">
                          <w:rPr>
                            <w:rFonts w:ascii="Arial" w:eastAsia="宋体" w:hAnsi="Arial" w:cs="Arial"/>
                            <w:sz w:val="24"/>
                            <w:szCs w:val="24"/>
                          </w:rPr>
                          <w:t>得用银行对</w:t>
                        </w:r>
                        <w:proofErr w:type="gramStart"/>
                        <w:r w:rsidRPr="00A32D96">
                          <w:rPr>
                            <w:rFonts w:ascii="Arial" w:eastAsia="宋体" w:hAnsi="Arial" w:cs="Arial"/>
                            <w:sz w:val="24"/>
                            <w:szCs w:val="24"/>
                          </w:rPr>
                          <w:t>帐单</w:t>
                        </w:r>
                        <w:proofErr w:type="gramEnd"/>
                        <w:r w:rsidRPr="00A32D96">
                          <w:rPr>
                            <w:rFonts w:ascii="Arial" w:eastAsia="宋体" w:hAnsi="Arial" w:cs="Arial"/>
                            <w:sz w:val="24"/>
                            <w:szCs w:val="24"/>
                          </w:rPr>
                          <w:t>或者其他方法代替</w:t>
                        </w:r>
                        <w:proofErr w:type="gramStart"/>
                        <w:r w:rsidRPr="00A32D96">
                          <w:rPr>
                            <w:rFonts w:ascii="Arial" w:eastAsia="宋体" w:hAnsi="Arial" w:cs="Arial"/>
                            <w:sz w:val="24"/>
                            <w:szCs w:val="24"/>
                          </w:rPr>
                          <w:t>日记帐</w:t>
                        </w:r>
                        <w:proofErr w:type="gramEnd"/>
                        <w:r w:rsidRPr="00A32D96">
                          <w:rPr>
                            <w:rFonts w:ascii="Arial" w:eastAsia="宋体" w:hAnsi="Arial" w:cs="Arial"/>
                            <w:sz w:val="24"/>
                            <w:szCs w:val="24"/>
                          </w:rPr>
                          <w:t>。</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第五十八条</w:t>
                        </w:r>
                        <w:r w:rsidRPr="00A32D96">
                          <w:rPr>
                            <w:rFonts w:ascii="Arial" w:eastAsia="宋体" w:hAnsi="Arial" w:cs="Arial"/>
                            <w:sz w:val="24"/>
                            <w:szCs w:val="24"/>
                          </w:rPr>
                          <w:t xml:space="preserve"> </w:t>
                        </w:r>
                        <w:r w:rsidRPr="00A32D96">
                          <w:rPr>
                            <w:rFonts w:ascii="Arial" w:eastAsia="宋体" w:hAnsi="Arial" w:cs="Arial"/>
                            <w:sz w:val="24"/>
                            <w:szCs w:val="24"/>
                          </w:rPr>
                          <w:t>实行会计电算化的单位，用计算机打印的会计</w:t>
                        </w:r>
                        <w:proofErr w:type="gramStart"/>
                        <w:r w:rsidRPr="00A32D96">
                          <w:rPr>
                            <w:rFonts w:ascii="Arial" w:eastAsia="宋体" w:hAnsi="Arial" w:cs="Arial"/>
                            <w:sz w:val="24"/>
                            <w:szCs w:val="24"/>
                          </w:rPr>
                          <w:t>帐簿</w:t>
                        </w:r>
                        <w:proofErr w:type="gramEnd"/>
                        <w:r w:rsidRPr="00A32D96">
                          <w:rPr>
                            <w:rFonts w:ascii="Arial" w:eastAsia="宋体" w:hAnsi="Arial" w:cs="Arial"/>
                            <w:sz w:val="24"/>
                            <w:szCs w:val="24"/>
                          </w:rPr>
                          <w:t>必须连续编号，经审核无误后装订成册，并由</w:t>
                        </w:r>
                        <w:proofErr w:type="gramStart"/>
                        <w:r w:rsidRPr="00A32D96">
                          <w:rPr>
                            <w:rFonts w:ascii="Arial" w:eastAsia="宋体" w:hAnsi="Arial" w:cs="Arial"/>
                            <w:sz w:val="24"/>
                            <w:szCs w:val="24"/>
                          </w:rPr>
                          <w:t>记帐</w:t>
                        </w:r>
                        <w:proofErr w:type="gramEnd"/>
                        <w:r w:rsidRPr="00A32D96">
                          <w:rPr>
                            <w:rFonts w:ascii="Arial" w:eastAsia="宋体" w:hAnsi="Arial" w:cs="Arial"/>
                            <w:sz w:val="24"/>
                            <w:szCs w:val="24"/>
                          </w:rPr>
                          <w:t>人员和会计机构负责人、会计主管人员签字或者盖章。</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第五十九条</w:t>
                        </w:r>
                        <w:r w:rsidRPr="00A32D96">
                          <w:rPr>
                            <w:rFonts w:ascii="Arial" w:eastAsia="宋体" w:hAnsi="Arial" w:cs="Arial"/>
                            <w:sz w:val="24"/>
                            <w:szCs w:val="24"/>
                          </w:rPr>
                          <w:t xml:space="preserve"> </w:t>
                        </w:r>
                        <w:r w:rsidRPr="00A32D96">
                          <w:rPr>
                            <w:rFonts w:ascii="Arial" w:eastAsia="宋体" w:hAnsi="Arial" w:cs="Arial"/>
                            <w:sz w:val="24"/>
                            <w:szCs w:val="24"/>
                          </w:rPr>
                          <w:t>启用会计</w:t>
                        </w:r>
                        <w:proofErr w:type="gramStart"/>
                        <w:r w:rsidRPr="00A32D96">
                          <w:rPr>
                            <w:rFonts w:ascii="Arial" w:eastAsia="宋体" w:hAnsi="Arial" w:cs="Arial"/>
                            <w:sz w:val="24"/>
                            <w:szCs w:val="24"/>
                          </w:rPr>
                          <w:t>帐簿</w:t>
                        </w:r>
                        <w:proofErr w:type="gramEnd"/>
                        <w:r w:rsidRPr="00A32D96">
                          <w:rPr>
                            <w:rFonts w:ascii="Arial" w:eastAsia="宋体" w:hAnsi="Arial" w:cs="Arial"/>
                            <w:sz w:val="24"/>
                            <w:szCs w:val="24"/>
                          </w:rPr>
                          <w:t>时，应当在</w:t>
                        </w:r>
                        <w:proofErr w:type="gramStart"/>
                        <w:r w:rsidRPr="00A32D96">
                          <w:rPr>
                            <w:rFonts w:ascii="Arial" w:eastAsia="宋体" w:hAnsi="Arial" w:cs="Arial"/>
                            <w:sz w:val="24"/>
                            <w:szCs w:val="24"/>
                          </w:rPr>
                          <w:t>帐簿</w:t>
                        </w:r>
                        <w:proofErr w:type="gramEnd"/>
                        <w:r w:rsidRPr="00A32D96">
                          <w:rPr>
                            <w:rFonts w:ascii="Arial" w:eastAsia="宋体" w:hAnsi="Arial" w:cs="Arial"/>
                            <w:sz w:val="24"/>
                            <w:szCs w:val="24"/>
                          </w:rPr>
                          <w:t>封面上写明单位名称和</w:t>
                        </w:r>
                        <w:proofErr w:type="gramStart"/>
                        <w:r w:rsidRPr="00A32D96">
                          <w:rPr>
                            <w:rFonts w:ascii="Arial" w:eastAsia="宋体" w:hAnsi="Arial" w:cs="Arial"/>
                            <w:sz w:val="24"/>
                            <w:szCs w:val="24"/>
                          </w:rPr>
                          <w:t>帐簿</w:t>
                        </w:r>
                        <w:proofErr w:type="gramEnd"/>
                        <w:r w:rsidRPr="00A32D96">
                          <w:rPr>
                            <w:rFonts w:ascii="Arial" w:eastAsia="宋体" w:hAnsi="Arial" w:cs="Arial"/>
                            <w:sz w:val="24"/>
                            <w:szCs w:val="24"/>
                          </w:rPr>
                          <w:t>名称。在</w:t>
                        </w:r>
                        <w:proofErr w:type="gramStart"/>
                        <w:r w:rsidRPr="00A32D96">
                          <w:rPr>
                            <w:rFonts w:ascii="Arial" w:eastAsia="宋体" w:hAnsi="Arial" w:cs="Arial"/>
                            <w:sz w:val="24"/>
                            <w:szCs w:val="24"/>
                          </w:rPr>
                          <w:t>帐簿</w:t>
                        </w:r>
                        <w:proofErr w:type="gramEnd"/>
                        <w:r w:rsidRPr="00A32D96">
                          <w:rPr>
                            <w:rFonts w:ascii="Arial" w:eastAsia="宋体" w:hAnsi="Arial" w:cs="Arial"/>
                            <w:sz w:val="24"/>
                            <w:szCs w:val="24"/>
                          </w:rPr>
                          <w:t>扉页上应当附启用表，内容包括：启用日期、</w:t>
                        </w:r>
                        <w:proofErr w:type="gramStart"/>
                        <w:r w:rsidRPr="00A32D96">
                          <w:rPr>
                            <w:rFonts w:ascii="Arial" w:eastAsia="宋体" w:hAnsi="Arial" w:cs="Arial"/>
                            <w:sz w:val="24"/>
                            <w:szCs w:val="24"/>
                          </w:rPr>
                          <w:t>帐簿</w:t>
                        </w:r>
                        <w:proofErr w:type="gramEnd"/>
                        <w:r w:rsidRPr="00A32D96">
                          <w:rPr>
                            <w:rFonts w:ascii="Arial" w:eastAsia="宋体" w:hAnsi="Arial" w:cs="Arial"/>
                            <w:sz w:val="24"/>
                            <w:szCs w:val="24"/>
                          </w:rPr>
                          <w:t>页数、</w:t>
                        </w:r>
                        <w:proofErr w:type="gramStart"/>
                        <w:r w:rsidRPr="00A32D96">
                          <w:rPr>
                            <w:rFonts w:ascii="Arial" w:eastAsia="宋体" w:hAnsi="Arial" w:cs="Arial"/>
                            <w:sz w:val="24"/>
                            <w:szCs w:val="24"/>
                          </w:rPr>
                          <w:t>记帐</w:t>
                        </w:r>
                        <w:proofErr w:type="gramEnd"/>
                        <w:r w:rsidRPr="00A32D96">
                          <w:rPr>
                            <w:rFonts w:ascii="Arial" w:eastAsia="宋体" w:hAnsi="Arial" w:cs="Arial"/>
                            <w:sz w:val="24"/>
                            <w:szCs w:val="24"/>
                          </w:rPr>
                          <w:t>人员和会计机构负责人、会计主管人员姓名，并加盖名章和单位公章。</w:t>
                        </w:r>
                        <w:proofErr w:type="gramStart"/>
                        <w:r w:rsidRPr="00A32D96">
                          <w:rPr>
                            <w:rFonts w:ascii="Arial" w:eastAsia="宋体" w:hAnsi="Arial" w:cs="Arial"/>
                            <w:sz w:val="24"/>
                            <w:szCs w:val="24"/>
                          </w:rPr>
                          <w:t>记帐</w:t>
                        </w:r>
                        <w:proofErr w:type="gramEnd"/>
                        <w:r w:rsidRPr="00A32D96">
                          <w:rPr>
                            <w:rFonts w:ascii="Arial" w:eastAsia="宋体" w:hAnsi="Arial" w:cs="Arial"/>
                            <w:sz w:val="24"/>
                            <w:szCs w:val="24"/>
                          </w:rPr>
                          <w:t>人员或者会计机构负责人、会计主管人员调动工作时，应当注明交接日期、接办人员或者监交人员姓名，并由交接双方人员签名或者盖章。</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启用订本式</w:t>
                        </w:r>
                        <w:proofErr w:type="gramStart"/>
                        <w:r w:rsidRPr="00A32D96">
                          <w:rPr>
                            <w:rFonts w:ascii="Arial" w:eastAsia="宋体" w:hAnsi="Arial" w:cs="Arial"/>
                            <w:sz w:val="24"/>
                            <w:szCs w:val="24"/>
                          </w:rPr>
                          <w:t>帐簿</w:t>
                        </w:r>
                        <w:proofErr w:type="gramEnd"/>
                        <w:r w:rsidRPr="00A32D96">
                          <w:rPr>
                            <w:rFonts w:ascii="Arial" w:eastAsia="宋体" w:hAnsi="Arial" w:cs="Arial"/>
                            <w:sz w:val="24"/>
                            <w:szCs w:val="24"/>
                          </w:rPr>
                          <w:t>，应当从第一页到最后一页顺序编定页数，不得跳页、缺号。使用</w:t>
                        </w:r>
                        <w:proofErr w:type="gramStart"/>
                        <w:r w:rsidRPr="00A32D96">
                          <w:rPr>
                            <w:rFonts w:ascii="Arial" w:eastAsia="宋体" w:hAnsi="Arial" w:cs="Arial"/>
                            <w:sz w:val="24"/>
                            <w:szCs w:val="24"/>
                          </w:rPr>
                          <w:t>活页式帐页</w:t>
                        </w:r>
                        <w:proofErr w:type="gramEnd"/>
                        <w:r w:rsidRPr="00A32D96">
                          <w:rPr>
                            <w:rFonts w:ascii="Arial" w:eastAsia="宋体" w:hAnsi="Arial" w:cs="Arial"/>
                            <w:sz w:val="24"/>
                            <w:szCs w:val="24"/>
                          </w:rPr>
                          <w:t>，应当按</w:t>
                        </w:r>
                        <w:proofErr w:type="gramStart"/>
                        <w:r w:rsidRPr="00A32D96">
                          <w:rPr>
                            <w:rFonts w:ascii="Arial" w:eastAsia="宋体" w:hAnsi="Arial" w:cs="Arial"/>
                            <w:sz w:val="24"/>
                            <w:szCs w:val="24"/>
                          </w:rPr>
                          <w:t>帐户</w:t>
                        </w:r>
                        <w:proofErr w:type="gramEnd"/>
                        <w:r w:rsidRPr="00A32D96">
                          <w:rPr>
                            <w:rFonts w:ascii="Arial" w:eastAsia="宋体" w:hAnsi="Arial" w:cs="Arial"/>
                            <w:sz w:val="24"/>
                            <w:szCs w:val="24"/>
                          </w:rPr>
                          <w:t>顺序编号，并须定期装订成册。装订后再按实际使用的帐页顺序编定页码。另加目录，记明每个</w:t>
                        </w:r>
                        <w:proofErr w:type="gramStart"/>
                        <w:r w:rsidRPr="00A32D96">
                          <w:rPr>
                            <w:rFonts w:ascii="Arial" w:eastAsia="宋体" w:hAnsi="Arial" w:cs="Arial"/>
                            <w:sz w:val="24"/>
                            <w:szCs w:val="24"/>
                          </w:rPr>
                          <w:t>帐户</w:t>
                        </w:r>
                        <w:proofErr w:type="gramEnd"/>
                        <w:r w:rsidRPr="00A32D96">
                          <w:rPr>
                            <w:rFonts w:ascii="Arial" w:eastAsia="宋体" w:hAnsi="Arial" w:cs="Arial"/>
                            <w:sz w:val="24"/>
                            <w:szCs w:val="24"/>
                          </w:rPr>
                          <w:t>的名称和页次。</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lastRenderedPageBreak/>
                          <w:t xml:space="preserve">　　第六十条</w:t>
                        </w:r>
                        <w:r w:rsidRPr="00A32D96">
                          <w:rPr>
                            <w:rFonts w:ascii="Arial" w:eastAsia="宋体" w:hAnsi="Arial" w:cs="Arial"/>
                            <w:sz w:val="24"/>
                            <w:szCs w:val="24"/>
                          </w:rPr>
                          <w:t xml:space="preserve"> </w:t>
                        </w:r>
                        <w:r w:rsidRPr="00A32D96">
                          <w:rPr>
                            <w:rFonts w:ascii="Arial" w:eastAsia="宋体" w:hAnsi="Arial" w:cs="Arial"/>
                            <w:sz w:val="24"/>
                            <w:szCs w:val="24"/>
                          </w:rPr>
                          <w:t>会计人员应当根据审核无误的会计凭证登记会计</w:t>
                        </w:r>
                        <w:proofErr w:type="gramStart"/>
                        <w:r w:rsidRPr="00A32D96">
                          <w:rPr>
                            <w:rFonts w:ascii="Arial" w:eastAsia="宋体" w:hAnsi="Arial" w:cs="Arial"/>
                            <w:sz w:val="24"/>
                            <w:szCs w:val="24"/>
                          </w:rPr>
                          <w:t>帐簿</w:t>
                        </w:r>
                        <w:proofErr w:type="gramEnd"/>
                        <w:r w:rsidRPr="00A32D96">
                          <w:rPr>
                            <w:rFonts w:ascii="Arial" w:eastAsia="宋体" w:hAnsi="Arial" w:cs="Arial"/>
                            <w:sz w:val="24"/>
                            <w:szCs w:val="24"/>
                          </w:rPr>
                          <w:t>。登记</w:t>
                        </w:r>
                        <w:proofErr w:type="gramStart"/>
                        <w:r w:rsidRPr="00A32D96">
                          <w:rPr>
                            <w:rFonts w:ascii="Arial" w:eastAsia="宋体" w:hAnsi="Arial" w:cs="Arial"/>
                            <w:sz w:val="24"/>
                            <w:szCs w:val="24"/>
                          </w:rPr>
                          <w:t>帐簿</w:t>
                        </w:r>
                        <w:proofErr w:type="gramEnd"/>
                        <w:r w:rsidRPr="00A32D96">
                          <w:rPr>
                            <w:rFonts w:ascii="Arial" w:eastAsia="宋体" w:hAnsi="Arial" w:cs="Arial"/>
                            <w:sz w:val="24"/>
                            <w:szCs w:val="24"/>
                          </w:rPr>
                          <w:t>的基本要求是：</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（一）登记会计</w:t>
                        </w:r>
                        <w:proofErr w:type="gramStart"/>
                        <w:r w:rsidRPr="00A32D96">
                          <w:rPr>
                            <w:rFonts w:ascii="Arial" w:eastAsia="宋体" w:hAnsi="Arial" w:cs="Arial"/>
                            <w:sz w:val="24"/>
                            <w:szCs w:val="24"/>
                          </w:rPr>
                          <w:t>帐簿</w:t>
                        </w:r>
                        <w:proofErr w:type="gramEnd"/>
                        <w:r w:rsidRPr="00A32D96">
                          <w:rPr>
                            <w:rFonts w:ascii="Arial" w:eastAsia="宋体" w:hAnsi="Arial" w:cs="Arial"/>
                            <w:sz w:val="24"/>
                            <w:szCs w:val="24"/>
                          </w:rPr>
                          <w:t>时，应当将会计凭证日期、编号、业务内容摘要、金额和其他有关资料逐项记</w:t>
                        </w:r>
                        <w:proofErr w:type="gramStart"/>
                        <w:r w:rsidRPr="00A32D96">
                          <w:rPr>
                            <w:rFonts w:ascii="Arial" w:eastAsia="宋体" w:hAnsi="Arial" w:cs="Arial"/>
                            <w:sz w:val="24"/>
                            <w:szCs w:val="24"/>
                          </w:rPr>
                          <w:t>入帐</w:t>
                        </w:r>
                        <w:proofErr w:type="gramEnd"/>
                        <w:r w:rsidRPr="00A32D96">
                          <w:rPr>
                            <w:rFonts w:ascii="Arial" w:eastAsia="宋体" w:hAnsi="Arial" w:cs="Arial"/>
                            <w:sz w:val="24"/>
                            <w:szCs w:val="24"/>
                          </w:rPr>
                          <w:t>内，做到数字准确、摘要清楚、登记及时、字迹工整。</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（二）登记完毕后，要在</w:t>
                        </w:r>
                        <w:proofErr w:type="gramStart"/>
                        <w:r w:rsidRPr="00A32D96">
                          <w:rPr>
                            <w:rFonts w:ascii="Arial" w:eastAsia="宋体" w:hAnsi="Arial" w:cs="Arial"/>
                            <w:sz w:val="24"/>
                            <w:szCs w:val="24"/>
                          </w:rPr>
                          <w:t>记帐</w:t>
                        </w:r>
                        <w:proofErr w:type="gramEnd"/>
                        <w:r w:rsidRPr="00A32D96">
                          <w:rPr>
                            <w:rFonts w:ascii="Arial" w:eastAsia="宋体" w:hAnsi="Arial" w:cs="Arial"/>
                            <w:sz w:val="24"/>
                            <w:szCs w:val="24"/>
                          </w:rPr>
                          <w:t>凭证上签名或者盖章，并注明已经登帐的符号，表示已经</w:t>
                        </w:r>
                        <w:proofErr w:type="gramStart"/>
                        <w:r w:rsidRPr="00A32D96">
                          <w:rPr>
                            <w:rFonts w:ascii="Arial" w:eastAsia="宋体" w:hAnsi="Arial" w:cs="Arial"/>
                            <w:sz w:val="24"/>
                            <w:szCs w:val="24"/>
                          </w:rPr>
                          <w:t>记帐</w:t>
                        </w:r>
                        <w:proofErr w:type="gramEnd"/>
                        <w:r w:rsidRPr="00A32D96">
                          <w:rPr>
                            <w:rFonts w:ascii="Arial" w:eastAsia="宋体" w:hAnsi="Arial" w:cs="Arial"/>
                            <w:sz w:val="24"/>
                            <w:szCs w:val="24"/>
                          </w:rPr>
                          <w:t>。</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（三）</w:t>
                        </w:r>
                        <w:proofErr w:type="gramStart"/>
                        <w:r w:rsidRPr="00A32D96">
                          <w:rPr>
                            <w:rFonts w:ascii="Arial" w:eastAsia="宋体" w:hAnsi="Arial" w:cs="Arial"/>
                            <w:sz w:val="24"/>
                            <w:szCs w:val="24"/>
                          </w:rPr>
                          <w:t>帐簿</w:t>
                        </w:r>
                        <w:proofErr w:type="gramEnd"/>
                        <w:r w:rsidRPr="00A32D96">
                          <w:rPr>
                            <w:rFonts w:ascii="Arial" w:eastAsia="宋体" w:hAnsi="Arial" w:cs="Arial"/>
                            <w:sz w:val="24"/>
                            <w:szCs w:val="24"/>
                          </w:rPr>
                          <w:t>中书写的文字和数字上面要留有适当空格，不要写满格；一般应占格距的二分之一。</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（四）登记</w:t>
                        </w:r>
                        <w:proofErr w:type="gramStart"/>
                        <w:r w:rsidRPr="00A32D96">
                          <w:rPr>
                            <w:rFonts w:ascii="Arial" w:eastAsia="宋体" w:hAnsi="Arial" w:cs="Arial"/>
                            <w:sz w:val="24"/>
                            <w:szCs w:val="24"/>
                          </w:rPr>
                          <w:t>帐簿</w:t>
                        </w:r>
                        <w:proofErr w:type="gramEnd"/>
                        <w:r w:rsidRPr="00A32D96">
                          <w:rPr>
                            <w:rFonts w:ascii="Arial" w:eastAsia="宋体" w:hAnsi="Arial" w:cs="Arial"/>
                            <w:sz w:val="24"/>
                            <w:szCs w:val="24"/>
                          </w:rPr>
                          <w:t>要用蓝黑墨水或者碳素墨水书写，不得使用圆珠笔（银行的复写</w:t>
                        </w:r>
                        <w:proofErr w:type="gramStart"/>
                        <w:r w:rsidRPr="00A32D96">
                          <w:rPr>
                            <w:rFonts w:ascii="Arial" w:eastAsia="宋体" w:hAnsi="Arial" w:cs="Arial"/>
                            <w:sz w:val="24"/>
                            <w:szCs w:val="24"/>
                          </w:rPr>
                          <w:t>帐簿</w:t>
                        </w:r>
                        <w:proofErr w:type="gramEnd"/>
                        <w:r w:rsidRPr="00A32D96">
                          <w:rPr>
                            <w:rFonts w:ascii="Arial" w:eastAsia="宋体" w:hAnsi="Arial" w:cs="Arial"/>
                            <w:sz w:val="24"/>
                            <w:szCs w:val="24"/>
                          </w:rPr>
                          <w:t>除外）或者铅笔书写。</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（五）下列情况，可以用红色墨水</w:t>
                        </w:r>
                        <w:proofErr w:type="gramStart"/>
                        <w:r w:rsidRPr="00A32D96">
                          <w:rPr>
                            <w:rFonts w:ascii="Arial" w:eastAsia="宋体" w:hAnsi="Arial" w:cs="Arial"/>
                            <w:sz w:val="24"/>
                            <w:szCs w:val="24"/>
                          </w:rPr>
                          <w:t>记帐</w:t>
                        </w:r>
                        <w:proofErr w:type="gramEnd"/>
                        <w:r w:rsidRPr="00A32D96">
                          <w:rPr>
                            <w:rFonts w:ascii="Arial" w:eastAsia="宋体" w:hAnsi="Arial" w:cs="Arial"/>
                            <w:sz w:val="24"/>
                            <w:szCs w:val="24"/>
                          </w:rPr>
                          <w:t>：</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１．按照红字</w:t>
                        </w:r>
                        <w:proofErr w:type="gramStart"/>
                        <w:r w:rsidRPr="00A32D96">
                          <w:rPr>
                            <w:rFonts w:ascii="Arial" w:eastAsia="宋体" w:hAnsi="Arial" w:cs="Arial"/>
                            <w:sz w:val="24"/>
                            <w:szCs w:val="24"/>
                          </w:rPr>
                          <w:t>冲帐</w:t>
                        </w:r>
                        <w:proofErr w:type="gramEnd"/>
                        <w:r w:rsidRPr="00A32D96">
                          <w:rPr>
                            <w:rFonts w:ascii="Arial" w:eastAsia="宋体" w:hAnsi="Arial" w:cs="Arial"/>
                            <w:sz w:val="24"/>
                            <w:szCs w:val="24"/>
                          </w:rPr>
                          <w:t>的</w:t>
                        </w:r>
                        <w:proofErr w:type="gramStart"/>
                        <w:r w:rsidRPr="00A32D96">
                          <w:rPr>
                            <w:rFonts w:ascii="Arial" w:eastAsia="宋体" w:hAnsi="Arial" w:cs="Arial"/>
                            <w:sz w:val="24"/>
                            <w:szCs w:val="24"/>
                          </w:rPr>
                          <w:t>记帐</w:t>
                        </w:r>
                        <w:proofErr w:type="gramEnd"/>
                        <w:r w:rsidRPr="00A32D96">
                          <w:rPr>
                            <w:rFonts w:ascii="Arial" w:eastAsia="宋体" w:hAnsi="Arial" w:cs="Arial"/>
                            <w:sz w:val="24"/>
                            <w:szCs w:val="24"/>
                          </w:rPr>
                          <w:t>凭证，冲销错误记录；</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２．在不设</w:t>
                        </w:r>
                        <w:proofErr w:type="gramStart"/>
                        <w:r w:rsidRPr="00A32D96">
                          <w:rPr>
                            <w:rFonts w:ascii="Arial" w:eastAsia="宋体" w:hAnsi="Arial" w:cs="Arial"/>
                            <w:sz w:val="24"/>
                            <w:szCs w:val="24"/>
                          </w:rPr>
                          <w:t>借贷等栏的多栏式帐页</w:t>
                        </w:r>
                        <w:proofErr w:type="gramEnd"/>
                        <w:r w:rsidRPr="00A32D96">
                          <w:rPr>
                            <w:rFonts w:ascii="Arial" w:eastAsia="宋体" w:hAnsi="Arial" w:cs="Arial"/>
                            <w:sz w:val="24"/>
                            <w:szCs w:val="24"/>
                          </w:rPr>
                          <w:t>中，登记减少数；</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３．在三栏式</w:t>
                        </w:r>
                        <w:proofErr w:type="gramStart"/>
                        <w:r w:rsidRPr="00A32D96">
                          <w:rPr>
                            <w:rFonts w:ascii="Arial" w:eastAsia="宋体" w:hAnsi="Arial" w:cs="Arial"/>
                            <w:sz w:val="24"/>
                            <w:szCs w:val="24"/>
                          </w:rPr>
                          <w:t>帐户</w:t>
                        </w:r>
                        <w:proofErr w:type="gramEnd"/>
                        <w:r w:rsidRPr="00A32D96">
                          <w:rPr>
                            <w:rFonts w:ascii="Arial" w:eastAsia="宋体" w:hAnsi="Arial" w:cs="Arial"/>
                            <w:sz w:val="24"/>
                            <w:szCs w:val="24"/>
                          </w:rPr>
                          <w:t>的余额栏前，如未印明余额方向的，在余额栏内登记负数余额；</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４．根据国家统一会计制度的规定可以用红字登记的其他会计记录。</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（六）各种</w:t>
                        </w:r>
                        <w:proofErr w:type="gramStart"/>
                        <w:r w:rsidRPr="00A32D96">
                          <w:rPr>
                            <w:rFonts w:ascii="Arial" w:eastAsia="宋体" w:hAnsi="Arial" w:cs="Arial"/>
                            <w:sz w:val="24"/>
                            <w:szCs w:val="24"/>
                          </w:rPr>
                          <w:t>帐簿</w:t>
                        </w:r>
                        <w:proofErr w:type="gramEnd"/>
                        <w:r w:rsidRPr="00A32D96">
                          <w:rPr>
                            <w:rFonts w:ascii="Arial" w:eastAsia="宋体" w:hAnsi="Arial" w:cs="Arial"/>
                            <w:sz w:val="24"/>
                            <w:szCs w:val="24"/>
                          </w:rPr>
                          <w:t>按页次顺序连续登记，不得跳行、隔页。如果发生跳行、隔页，应当将空行、空页划线注销，或者注明</w:t>
                        </w:r>
                        <w:r w:rsidRPr="00A32D96">
                          <w:rPr>
                            <w:rFonts w:ascii="Arial" w:eastAsia="宋体" w:hAnsi="Arial" w:cs="Arial"/>
                            <w:sz w:val="24"/>
                            <w:szCs w:val="24"/>
                          </w:rPr>
                          <w:t>“</w:t>
                        </w:r>
                        <w:r w:rsidRPr="00A32D96">
                          <w:rPr>
                            <w:rFonts w:ascii="Arial" w:eastAsia="宋体" w:hAnsi="Arial" w:cs="Arial"/>
                            <w:sz w:val="24"/>
                            <w:szCs w:val="24"/>
                          </w:rPr>
                          <w:t>此行空白</w:t>
                        </w:r>
                        <w:r w:rsidRPr="00A32D96">
                          <w:rPr>
                            <w:rFonts w:ascii="Arial" w:eastAsia="宋体" w:hAnsi="Arial" w:cs="Arial"/>
                            <w:sz w:val="24"/>
                            <w:szCs w:val="24"/>
                          </w:rPr>
                          <w:t>”</w:t>
                        </w:r>
                        <w:r w:rsidRPr="00A32D96">
                          <w:rPr>
                            <w:rFonts w:ascii="Arial" w:eastAsia="宋体" w:hAnsi="Arial" w:cs="Arial"/>
                            <w:sz w:val="24"/>
                            <w:szCs w:val="24"/>
                          </w:rPr>
                          <w:t>、</w:t>
                        </w:r>
                        <w:r w:rsidRPr="00A32D96">
                          <w:rPr>
                            <w:rFonts w:ascii="Arial" w:eastAsia="宋体" w:hAnsi="Arial" w:cs="Arial"/>
                            <w:sz w:val="24"/>
                            <w:szCs w:val="24"/>
                          </w:rPr>
                          <w:t>“</w:t>
                        </w:r>
                        <w:r w:rsidRPr="00A32D96">
                          <w:rPr>
                            <w:rFonts w:ascii="Arial" w:eastAsia="宋体" w:hAnsi="Arial" w:cs="Arial"/>
                            <w:sz w:val="24"/>
                            <w:szCs w:val="24"/>
                          </w:rPr>
                          <w:t>此页空白</w:t>
                        </w:r>
                        <w:r w:rsidRPr="00A32D96">
                          <w:rPr>
                            <w:rFonts w:ascii="Arial" w:eastAsia="宋体" w:hAnsi="Arial" w:cs="Arial"/>
                            <w:sz w:val="24"/>
                            <w:szCs w:val="24"/>
                          </w:rPr>
                          <w:t>”</w:t>
                        </w:r>
                        <w:r w:rsidRPr="00A32D96">
                          <w:rPr>
                            <w:rFonts w:ascii="Arial" w:eastAsia="宋体" w:hAnsi="Arial" w:cs="Arial"/>
                            <w:sz w:val="24"/>
                            <w:szCs w:val="24"/>
                          </w:rPr>
                          <w:t>字样，并由</w:t>
                        </w:r>
                        <w:proofErr w:type="gramStart"/>
                        <w:r w:rsidRPr="00A32D96">
                          <w:rPr>
                            <w:rFonts w:ascii="Arial" w:eastAsia="宋体" w:hAnsi="Arial" w:cs="Arial"/>
                            <w:sz w:val="24"/>
                            <w:szCs w:val="24"/>
                          </w:rPr>
                          <w:t>记帐</w:t>
                        </w:r>
                        <w:proofErr w:type="gramEnd"/>
                        <w:r w:rsidRPr="00A32D96">
                          <w:rPr>
                            <w:rFonts w:ascii="Arial" w:eastAsia="宋体" w:hAnsi="Arial" w:cs="Arial"/>
                            <w:sz w:val="24"/>
                            <w:szCs w:val="24"/>
                          </w:rPr>
                          <w:t>人员签名或者盖章。</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（七）凡需要结出余额的</w:t>
                        </w:r>
                        <w:proofErr w:type="gramStart"/>
                        <w:r w:rsidRPr="00A32D96">
                          <w:rPr>
                            <w:rFonts w:ascii="Arial" w:eastAsia="宋体" w:hAnsi="Arial" w:cs="Arial"/>
                            <w:sz w:val="24"/>
                            <w:szCs w:val="24"/>
                          </w:rPr>
                          <w:t>帐户</w:t>
                        </w:r>
                        <w:proofErr w:type="gramEnd"/>
                        <w:r w:rsidRPr="00A32D96">
                          <w:rPr>
                            <w:rFonts w:ascii="Arial" w:eastAsia="宋体" w:hAnsi="Arial" w:cs="Arial"/>
                            <w:sz w:val="24"/>
                            <w:szCs w:val="24"/>
                          </w:rPr>
                          <w:t>，结出余额后，应当在</w:t>
                        </w:r>
                        <w:r w:rsidRPr="00A32D96">
                          <w:rPr>
                            <w:rFonts w:ascii="Arial" w:eastAsia="宋体" w:hAnsi="Arial" w:cs="Arial"/>
                            <w:sz w:val="24"/>
                            <w:szCs w:val="24"/>
                          </w:rPr>
                          <w:t>“</w:t>
                        </w:r>
                        <w:r w:rsidRPr="00A32D96">
                          <w:rPr>
                            <w:rFonts w:ascii="Arial" w:eastAsia="宋体" w:hAnsi="Arial" w:cs="Arial"/>
                            <w:sz w:val="24"/>
                            <w:szCs w:val="24"/>
                          </w:rPr>
                          <w:t>借或贷</w:t>
                        </w:r>
                        <w:r w:rsidRPr="00A32D96">
                          <w:rPr>
                            <w:rFonts w:ascii="Arial" w:eastAsia="宋体" w:hAnsi="Arial" w:cs="Arial"/>
                            <w:sz w:val="24"/>
                            <w:szCs w:val="24"/>
                          </w:rPr>
                          <w:t>”</w:t>
                        </w:r>
                        <w:r w:rsidRPr="00A32D96">
                          <w:rPr>
                            <w:rFonts w:ascii="Arial" w:eastAsia="宋体" w:hAnsi="Arial" w:cs="Arial"/>
                            <w:sz w:val="24"/>
                            <w:szCs w:val="24"/>
                          </w:rPr>
                          <w:t>等栏内写明</w:t>
                        </w:r>
                        <w:r w:rsidRPr="00A32D96">
                          <w:rPr>
                            <w:rFonts w:ascii="Arial" w:eastAsia="宋体" w:hAnsi="Arial" w:cs="Arial"/>
                            <w:sz w:val="24"/>
                            <w:szCs w:val="24"/>
                          </w:rPr>
                          <w:t>“</w:t>
                        </w:r>
                        <w:r w:rsidRPr="00A32D96">
                          <w:rPr>
                            <w:rFonts w:ascii="Arial" w:eastAsia="宋体" w:hAnsi="Arial" w:cs="Arial"/>
                            <w:sz w:val="24"/>
                            <w:szCs w:val="24"/>
                          </w:rPr>
                          <w:t>借</w:t>
                        </w:r>
                        <w:r w:rsidRPr="00A32D96">
                          <w:rPr>
                            <w:rFonts w:ascii="Arial" w:eastAsia="宋体" w:hAnsi="Arial" w:cs="Arial"/>
                            <w:sz w:val="24"/>
                            <w:szCs w:val="24"/>
                          </w:rPr>
                          <w:t>”</w:t>
                        </w:r>
                        <w:r w:rsidRPr="00A32D96">
                          <w:rPr>
                            <w:rFonts w:ascii="Arial" w:eastAsia="宋体" w:hAnsi="Arial" w:cs="Arial"/>
                            <w:sz w:val="24"/>
                            <w:szCs w:val="24"/>
                          </w:rPr>
                          <w:t>或者</w:t>
                        </w:r>
                        <w:r w:rsidRPr="00A32D96">
                          <w:rPr>
                            <w:rFonts w:ascii="Arial" w:eastAsia="宋体" w:hAnsi="Arial" w:cs="Arial"/>
                            <w:sz w:val="24"/>
                            <w:szCs w:val="24"/>
                          </w:rPr>
                          <w:t>“</w:t>
                        </w:r>
                        <w:r w:rsidRPr="00A32D96">
                          <w:rPr>
                            <w:rFonts w:ascii="Arial" w:eastAsia="宋体" w:hAnsi="Arial" w:cs="Arial"/>
                            <w:sz w:val="24"/>
                            <w:szCs w:val="24"/>
                          </w:rPr>
                          <w:t>贷</w:t>
                        </w:r>
                        <w:r w:rsidRPr="00A32D96">
                          <w:rPr>
                            <w:rFonts w:ascii="Arial" w:eastAsia="宋体" w:hAnsi="Arial" w:cs="Arial"/>
                            <w:sz w:val="24"/>
                            <w:szCs w:val="24"/>
                          </w:rPr>
                          <w:t>”</w:t>
                        </w:r>
                        <w:r w:rsidRPr="00A32D96">
                          <w:rPr>
                            <w:rFonts w:ascii="Arial" w:eastAsia="宋体" w:hAnsi="Arial" w:cs="Arial"/>
                            <w:sz w:val="24"/>
                            <w:szCs w:val="24"/>
                          </w:rPr>
                          <w:t>等字样。没有余额的</w:t>
                        </w:r>
                        <w:proofErr w:type="gramStart"/>
                        <w:r w:rsidRPr="00A32D96">
                          <w:rPr>
                            <w:rFonts w:ascii="Arial" w:eastAsia="宋体" w:hAnsi="Arial" w:cs="Arial"/>
                            <w:sz w:val="24"/>
                            <w:szCs w:val="24"/>
                          </w:rPr>
                          <w:t>帐户</w:t>
                        </w:r>
                        <w:proofErr w:type="gramEnd"/>
                        <w:r w:rsidRPr="00A32D96">
                          <w:rPr>
                            <w:rFonts w:ascii="Arial" w:eastAsia="宋体" w:hAnsi="Arial" w:cs="Arial"/>
                            <w:sz w:val="24"/>
                            <w:szCs w:val="24"/>
                          </w:rPr>
                          <w:t>，应当在</w:t>
                        </w:r>
                        <w:r w:rsidRPr="00A32D96">
                          <w:rPr>
                            <w:rFonts w:ascii="Arial" w:eastAsia="宋体" w:hAnsi="Arial" w:cs="Arial"/>
                            <w:sz w:val="24"/>
                            <w:szCs w:val="24"/>
                          </w:rPr>
                          <w:t>“</w:t>
                        </w:r>
                        <w:r w:rsidRPr="00A32D96">
                          <w:rPr>
                            <w:rFonts w:ascii="Arial" w:eastAsia="宋体" w:hAnsi="Arial" w:cs="Arial"/>
                            <w:sz w:val="24"/>
                            <w:szCs w:val="24"/>
                          </w:rPr>
                          <w:t>借或贷</w:t>
                        </w:r>
                        <w:r w:rsidRPr="00A32D96">
                          <w:rPr>
                            <w:rFonts w:ascii="Arial" w:eastAsia="宋体" w:hAnsi="Arial" w:cs="Arial"/>
                            <w:sz w:val="24"/>
                            <w:szCs w:val="24"/>
                          </w:rPr>
                          <w:t>”</w:t>
                        </w:r>
                        <w:r w:rsidRPr="00A32D96">
                          <w:rPr>
                            <w:rFonts w:ascii="Arial" w:eastAsia="宋体" w:hAnsi="Arial" w:cs="Arial"/>
                            <w:sz w:val="24"/>
                            <w:szCs w:val="24"/>
                          </w:rPr>
                          <w:t>等栏内写</w:t>
                        </w:r>
                        <w:r w:rsidRPr="00A32D96">
                          <w:rPr>
                            <w:rFonts w:ascii="Arial" w:eastAsia="宋体" w:hAnsi="Arial" w:cs="Arial"/>
                            <w:sz w:val="24"/>
                            <w:szCs w:val="24"/>
                          </w:rPr>
                          <w:t>“</w:t>
                        </w:r>
                        <w:r w:rsidRPr="00A32D96">
                          <w:rPr>
                            <w:rFonts w:ascii="Arial" w:eastAsia="宋体" w:hAnsi="Arial" w:cs="Arial"/>
                            <w:sz w:val="24"/>
                            <w:szCs w:val="24"/>
                          </w:rPr>
                          <w:t>平</w:t>
                        </w:r>
                        <w:r w:rsidRPr="00A32D96">
                          <w:rPr>
                            <w:rFonts w:ascii="Arial" w:eastAsia="宋体" w:hAnsi="Arial" w:cs="Arial"/>
                            <w:sz w:val="24"/>
                            <w:szCs w:val="24"/>
                          </w:rPr>
                          <w:t>”</w:t>
                        </w:r>
                        <w:r w:rsidRPr="00A32D96">
                          <w:rPr>
                            <w:rFonts w:ascii="Arial" w:eastAsia="宋体" w:hAnsi="Arial" w:cs="Arial"/>
                            <w:sz w:val="24"/>
                            <w:szCs w:val="24"/>
                          </w:rPr>
                          <w:t>字，并在余额栏内用</w:t>
                        </w:r>
                        <w:r w:rsidRPr="00A32D96">
                          <w:rPr>
                            <w:rFonts w:ascii="Arial" w:eastAsia="宋体" w:hAnsi="Arial" w:cs="Arial"/>
                            <w:sz w:val="24"/>
                            <w:szCs w:val="24"/>
                          </w:rPr>
                          <w:t>“</w:t>
                        </w:r>
                        <w:r w:rsidRPr="00A32D96">
                          <w:rPr>
                            <w:rFonts w:ascii="Arial" w:eastAsia="宋体" w:hAnsi="Arial" w:cs="Arial"/>
                            <w:sz w:val="24"/>
                            <w:szCs w:val="24"/>
                          </w:rPr>
                          <w:t>Ｑ</w:t>
                        </w:r>
                        <w:r w:rsidRPr="00A32D96">
                          <w:rPr>
                            <w:rFonts w:ascii="Arial" w:eastAsia="宋体" w:hAnsi="Arial" w:cs="Arial"/>
                            <w:sz w:val="24"/>
                            <w:szCs w:val="24"/>
                          </w:rPr>
                          <w:t>”</w:t>
                        </w:r>
                        <w:r w:rsidRPr="00A32D96">
                          <w:rPr>
                            <w:rFonts w:ascii="Arial" w:eastAsia="宋体" w:hAnsi="Arial" w:cs="Arial"/>
                            <w:sz w:val="24"/>
                            <w:szCs w:val="24"/>
                          </w:rPr>
                          <w:t>表示。</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lastRenderedPageBreak/>
                          <w:t xml:space="preserve">　　现金</w:t>
                        </w:r>
                        <w:proofErr w:type="gramStart"/>
                        <w:r w:rsidRPr="00A32D96">
                          <w:rPr>
                            <w:rFonts w:ascii="Arial" w:eastAsia="宋体" w:hAnsi="Arial" w:cs="Arial"/>
                            <w:sz w:val="24"/>
                            <w:szCs w:val="24"/>
                          </w:rPr>
                          <w:t>日记帐</w:t>
                        </w:r>
                        <w:proofErr w:type="gramEnd"/>
                        <w:r w:rsidRPr="00A32D96">
                          <w:rPr>
                            <w:rFonts w:ascii="Arial" w:eastAsia="宋体" w:hAnsi="Arial" w:cs="Arial"/>
                            <w:sz w:val="24"/>
                            <w:szCs w:val="24"/>
                          </w:rPr>
                          <w:t>和银行存款</w:t>
                        </w:r>
                        <w:proofErr w:type="gramStart"/>
                        <w:r w:rsidRPr="00A32D96">
                          <w:rPr>
                            <w:rFonts w:ascii="Arial" w:eastAsia="宋体" w:hAnsi="Arial" w:cs="Arial"/>
                            <w:sz w:val="24"/>
                            <w:szCs w:val="24"/>
                          </w:rPr>
                          <w:t>日记帐</w:t>
                        </w:r>
                        <w:proofErr w:type="gramEnd"/>
                        <w:r w:rsidRPr="00A32D96">
                          <w:rPr>
                            <w:rFonts w:ascii="Arial" w:eastAsia="宋体" w:hAnsi="Arial" w:cs="Arial"/>
                            <w:sz w:val="24"/>
                            <w:szCs w:val="24"/>
                          </w:rPr>
                          <w:t>必须逐日结出余额。</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（八）每一帐</w:t>
                        </w:r>
                        <w:proofErr w:type="gramStart"/>
                        <w:r w:rsidRPr="00A32D96">
                          <w:rPr>
                            <w:rFonts w:ascii="Arial" w:eastAsia="宋体" w:hAnsi="Arial" w:cs="Arial"/>
                            <w:sz w:val="24"/>
                            <w:szCs w:val="24"/>
                          </w:rPr>
                          <w:t>页登记</w:t>
                        </w:r>
                        <w:proofErr w:type="gramEnd"/>
                        <w:r w:rsidRPr="00A32D96">
                          <w:rPr>
                            <w:rFonts w:ascii="Arial" w:eastAsia="宋体" w:hAnsi="Arial" w:cs="Arial"/>
                            <w:sz w:val="24"/>
                            <w:szCs w:val="24"/>
                          </w:rPr>
                          <w:t>完毕结转下页时，应当结出本页合计数及余额，写在本页最后一行和下页第一行有关栏内，并在摘要栏内注明</w:t>
                        </w:r>
                        <w:r w:rsidRPr="00A32D96">
                          <w:rPr>
                            <w:rFonts w:ascii="Arial" w:eastAsia="宋体" w:hAnsi="Arial" w:cs="Arial"/>
                            <w:sz w:val="24"/>
                            <w:szCs w:val="24"/>
                          </w:rPr>
                          <w:t>“</w:t>
                        </w:r>
                        <w:r w:rsidRPr="00A32D96">
                          <w:rPr>
                            <w:rFonts w:ascii="Arial" w:eastAsia="宋体" w:hAnsi="Arial" w:cs="Arial"/>
                            <w:sz w:val="24"/>
                            <w:szCs w:val="24"/>
                          </w:rPr>
                          <w:t>过次页</w:t>
                        </w:r>
                        <w:r w:rsidRPr="00A32D96">
                          <w:rPr>
                            <w:rFonts w:ascii="Arial" w:eastAsia="宋体" w:hAnsi="Arial" w:cs="Arial"/>
                            <w:sz w:val="24"/>
                            <w:szCs w:val="24"/>
                          </w:rPr>
                          <w:t>”</w:t>
                        </w:r>
                        <w:r w:rsidRPr="00A32D96">
                          <w:rPr>
                            <w:rFonts w:ascii="Arial" w:eastAsia="宋体" w:hAnsi="Arial" w:cs="Arial"/>
                            <w:sz w:val="24"/>
                            <w:szCs w:val="24"/>
                          </w:rPr>
                          <w:t>和</w:t>
                        </w:r>
                        <w:r w:rsidRPr="00A32D96">
                          <w:rPr>
                            <w:rFonts w:ascii="Arial" w:eastAsia="宋体" w:hAnsi="Arial" w:cs="Arial"/>
                            <w:sz w:val="24"/>
                            <w:szCs w:val="24"/>
                          </w:rPr>
                          <w:t>“</w:t>
                        </w:r>
                        <w:r w:rsidRPr="00A32D96">
                          <w:rPr>
                            <w:rFonts w:ascii="Arial" w:eastAsia="宋体" w:hAnsi="Arial" w:cs="Arial"/>
                            <w:sz w:val="24"/>
                            <w:szCs w:val="24"/>
                          </w:rPr>
                          <w:t>承前页</w:t>
                        </w:r>
                        <w:r w:rsidRPr="00A32D96">
                          <w:rPr>
                            <w:rFonts w:ascii="Arial" w:eastAsia="宋体" w:hAnsi="Arial" w:cs="Arial"/>
                            <w:sz w:val="24"/>
                            <w:szCs w:val="24"/>
                          </w:rPr>
                          <w:t>”</w:t>
                        </w:r>
                        <w:r w:rsidRPr="00A32D96">
                          <w:rPr>
                            <w:rFonts w:ascii="Arial" w:eastAsia="宋体" w:hAnsi="Arial" w:cs="Arial"/>
                            <w:sz w:val="24"/>
                            <w:szCs w:val="24"/>
                          </w:rPr>
                          <w:t>字样；也可以将本页合计数及金额只写在下页第一行有关栏内，并在摘要栏内注明</w:t>
                        </w:r>
                        <w:r w:rsidRPr="00A32D96">
                          <w:rPr>
                            <w:rFonts w:ascii="Arial" w:eastAsia="宋体" w:hAnsi="Arial" w:cs="Arial"/>
                            <w:sz w:val="24"/>
                            <w:szCs w:val="24"/>
                          </w:rPr>
                          <w:t>“</w:t>
                        </w:r>
                        <w:r w:rsidRPr="00A32D96">
                          <w:rPr>
                            <w:rFonts w:ascii="Arial" w:eastAsia="宋体" w:hAnsi="Arial" w:cs="Arial"/>
                            <w:sz w:val="24"/>
                            <w:szCs w:val="24"/>
                          </w:rPr>
                          <w:t>承前页</w:t>
                        </w:r>
                        <w:r w:rsidRPr="00A32D96">
                          <w:rPr>
                            <w:rFonts w:ascii="Arial" w:eastAsia="宋体" w:hAnsi="Arial" w:cs="Arial"/>
                            <w:sz w:val="24"/>
                            <w:szCs w:val="24"/>
                          </w:rPr>
                          <w:t>”</w:t>
                        </w:r>
                        <w:r w:rsidRPr="00A32D96">
                          <w:rPr>
                            <w:rFonts w:ascii="Arial" w:eastAsia="宋体" w:hAnsi="Arial" w:cs="Arial"/>
                            <w:sz w:val="24"/>
                            <w:szCs w:val="24"/>
                          </w:rPr>
                          <w:t>字样。</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对需要结计本月发生额的</w:t>
                        </w:r>
                        <w:proofErr w:type="gramStart"/>
                        <w:r w:rsidRPr="00A32D96">
                          <w:rPr>
                            <w:rFonts w:ascii="Arial" w:eastAsia="宋体" w:hAnsi="Arial" w:cs="Arial"/>
                            <w:sz w:val="24"/>
                            <w:szCs w:val="24"/>
                          </w:rPr>
                          <w:t>帐户</w:t>
                        </w:r>
                        <w:proofErr w:type="gramEnd"/>
                        <w:r w:rsidRPr="00A32D96">
                          <w:rPr>
                            <w:rFonts w:ascii="Arial" w:eastAsia="宋体" w:hAnsi="Arial" w:cs="Arial"/>
                            <w:sz w:val="24"/>
                            <w:szCs w:val="24"/>
                          </w:rPr>
                          <w:t>，结计</w:t>
                        </w:r>
                        <w:r w:rsidRPr="00A32D96">
                          <w:rPr>
                            <w:rFonts w:ascii="Arial" w:eastAsia="宋体" w:hAnsi="Arial" w:cs="Arial"/>
                            <w:sz w:val="24"/>
                            <w:szCs w:val="24"/>
                          </w:rPr>
                          <w:t>“</w:t>
                        </w:r>
                        <w:r w:rsidRPr="00A32D96">
                          <w:rPr>
                            <w:rFonts w:ascii="Arial" w:eastAsia="宋体" w:hAnsi="Arial" w:cs="Arial"/>
                            <w:sz w:val="24"/>
                            <w:szCs w:val="24"/>
                          </w:rPr>
                          <w:t>过次页</w:t>
                        </w:r>
                        <w:r w:rsidRPr="00A32D96">
                          <w:rPr>
                            <w:rFonts w:ascii="Arial" w:eastAsia="宋体" w:hAnsi="Arial" w:cs="Arial"/>
                            <w:sz w:val="24"/>
                            <w:szCs w:val="24"/>
                          </w:rPr>
                          <w:t>”</w:t>
                        </w:r>
                        <w:r w:rsidRPr="00A32D96">
                          <w:rPr>
                            <w:rFonts w:ascii="Arial" w:eastAsia="宋体" w:hAnsi="Arial" w:cs="Arial"/>
                            <w:sz w:val="24"/>
                            <w:szCs w:val="24"/>
                          </w:rPr>
                          <w:t>的本页合计数应当为自本月初起至本页末止的发生额合计数；对需要结计本年累计发生额的</w:t>
                        </w:r>
                        <w:proofErr w:type="gramStart"/>
                        <w:r w:rsidRPr="00A32D96">
                          <w:rPr>
                            <w:rFonts w:ascii="Arial" w:eastAsia="宋体" w:hAnsi="Arial" w:cs="Arial"/>
                            <w:sz w:val="24"/>
                            <w:szCs w:val="24"/>
                          </w:rPr>
                          <w:t>帐户</w:t>
                        </w:r>
                        <w:proofErr w:type="gramEnd"/>
                        <w:r w:rsidRPr="00A32D96">
                          <w:rPr>
                            <w:rFonts w:ascii="Arial" w:eastAsia="宋体" w:hAnsi="Arial" w:cs="Arial"/>
                            <w:sz w:val="24"/>
                            <w:szCs w:val="24"/>
                          </w:rPr>
                          <w:t>，结计</w:t>
                        </w:r>
                        <w:r w:rsidRPr="00A32D96">
                          <w:rPr>
                            <w:rFonts w:ascii="Arial" w:eastAsia="宋体" w:hAnsi="Arial" w:cs="Arial"/>
                            <w:sz w:val="24"/>
                            <w:szCs w:val="24"/>
                          </w:rPr>
                          <w:t>“</w:t>
                        </w:r>
                        <w:r w:rsidRPr="00A32D96">
                          <w:rPr>
                            <w:rFonts w:ascii="Arial" w:eastAsia="宋体" w:hAnsi="Arial" w:cs="Arial"/>
                            <w:sz w:val="24"/>
                            <w:szCs w:val="24"/>
                          </w:rPr>
                          <w:t>过次页</w:t>
                        </w:r>
                        <w:r w:rsidRPr="00A32D96">
                          <w:rPr>
                            <w:rFonts w:ascii="Arial" w:eastAsia="宋体" w:hAnsi="Arial" w:cs="Arial"/>
                            <w:sz w:val="24"/>
                            <w:szCs w:val="24"/>
                          </w:rPr>
                          <w:t>”</w:t>
                        </w:r>
                        <w:r w:rsidRPr="00A32D96">
                          <w:rPr>
                            <w:rFonts w:ascii="Arial" w:eastAsia="宋体" w:hAnsi="Arial" w:cs="Arial"/>
                            <w:sz w:val="24"/>
                            <w:szCs w:val="24"/>
                          </w:rPr>
                          <w:t>的本页合计数应当为自年初起至本页末止的累计数；对既不需要结计本月发生额也不需要结计本年累计发生额的</w:t>
                        </w:r>
                        <w:proofErr w:type="gramStart"/>
                        <w:r w:rsidRPr="00A32D96">
                          <w:rPr>
                            <w:rFonts w:ascii="Arial" w:eastAsia="宋体" w:hAnsi="Arial" w:cs="Arial"/>
                            <w:sz w:val="24"/>
                            <w:szCs w:val="24"/>
                          </w:rPr>
                          <w:t>帐户</w:t>
                        </w:r>
                        <w:proofErr w:type="gramEnd"/>
                        <w:r w:rsidRPr="00A32D96">
                          <w:rPr>
                            <w:rFonts w:ascii="Arial" w:eastAsia="宋体" w:hAnsi="Arial" w:cs="Arial"/>
                            <w:sz w:val="24"/>
                            <w:szCs w:val="24"/>
                          </w:rPr>
                          <w:t>，可以只将每页末的余额结转次页。</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第六十一条</w:t>
                        </w:r>
                        <w:r w:rsidRPr="00A32D96">
                          <w:rPr>
                            <w:rFonts w:ascii="Arial" w:eastAsia="宋体" w:hAnsi="Arial" w:cs="Arial"/>
                            <w:sz w:val="24"/>
                            <w:szCs w:val="24"/>
                          </w:rPr>
                          <w:t xml:space="preserve"> </w:t>
                        </w:r>
                        <w:proofErr w:type="gramStart"/>
                        <w:r w:rsidRPr="00A32D96">
                          <w:rPr>
                            <w:rFonts w:ascii="Arial" w:eastAsia="宋体" w:hAnsi="Arial" w:cs="Arial"/>
                            <w:sz w:val="24"/>
                            <w:szCs w:val="24"/>
                          </w:rPr>
                          <w:t>帐簿</w:t>
                        </w:r>
                        <w:proofErr w:type="gramEnd"/>
                        <w:r w:rsidRPr="00A32D96">
                          <w:rPr>
                            <w:rFonts w:ascii="Arial" w:eastAsia="宋体" w:hAnsi="Arial" w:cs="Arial"/>
                            <w:sz w:val="24"/>
                            <w:szCs w:val="24"/>
                          </w:rPr>
                          <w:t>记录发生错误，不准涂改、挖补、刮擦或者用药水消除字迹，不准重新抄写，必须按照下列方法进行更正：</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（一）登记</w:t>
                        </w:r>
                        <w:proofErr w:type="gramStart"/>
                        <w:r w:rsidRPr="00A32D96">
                          <w:rPr>
                            <w:rFonts w:ascii="Arial" w:eastAsia="宋体" w:hAnsi="Arial" w:cs="Arial"/>
                            <w:sz w:val="24"/>
                            <w:szCs w:val="24"/>
                          </w:rPr>
                          <w:t>帐簿</w:t>
                        </w:r>
                        <w:proofErr w:type="gramEnd"/>
                        <w:r w:rsidRPr="00A32D96">
                          <w:rPr>
                            <w:rFonts w:ascii="Arial" w:eastAsia="宋体" w:hAnsi="Arial" w:cs="Arial"/>
                            <w:sz w:val="24"/>
                            <w:szCs w:val="24"/>
                          </w:rPr>
                          <w:t>时发生错误，应当将错误的文字或者数字划红线注销，但必须使原有字迹仍可辨认；然后在划线上方填写正确的文字或者数字，并由</w:t>
                        </w:r>
                        <w:proofErr w:type="gramStart"/>
                        <w:r w:rsidRPr="00A32D96">
                          <w:rPr>
                            <w:rFonts w:ascii="Arial" w:eastAsia="宋体" w:hAnsi="Arial" w:cs="Arial"/>
                            <w:sz w:val="24"/>
                            <w:szCs w:val="24"/>
                          </w:rPr>
                          <w:t>记帐</w:t>
                        </w:r>
                        <w:proofErr w:type="gramEnd"/>
                        <w:r w:rsidRPr="00A32D96">
                          <w:rPr>
                            <w:rFonts w:ascii="Arial" w:eastAsia="宋体" w:hAnsi="Arial" w:cs="Arial"/>
                            <w:sz w:val="24"/>
                            <w:szCs w:val="24"/>
                          </w:rPr>
                          <w:t>人员在更正处盖章。对于错误的数字，应当全部划红线更正，不得只更正其中的错误数字。对于文字错误，可只划去错误的部分。</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（二）由于</w:t>
                        </w:r>
                        <w:proofErr w:type="gramStart"/>
                        <w:r w:rsidRPr="00A32D96">
                          <w:rPr>
                            <w:rFonts w:ascii="Arial" w:eastAsia="宋体" w:hAnsi="Arial" w:cs="Arial"/>
                            <w:sz w:val="24"/>
                            <w:szCs w:val="24"/>
                          </w:rPr>
                          <w:t>记帐</w:t>
                        </w:r>
                        <w:proofErr w:type="gramEnd"/>
                        <w:r w:rsidRPr="00A32D96">
                          <w:rPr>
                            <w:rFonts w:ascii="Arial" w:eastAsia="宋体" w:hAnsi="Arial" w:cs="Arial"/>
                            <w:sz w:val="24"/>
                            <w:szCs w:val="24"/>
                          </w:rPr>
                          <w:t>凭证错误而使</w:t>
                        </w:r>
                        <w:proofErr w:type="gramStart"/>
                        <w:r w:rsidRPr="00A32D96">
                          <w:rPr>
                            <w:rFonts w:ascii="Arial" w:eastAsia="宋体" w:hAnsi="Arial" w:cs="Arial"/>
                            <w:sz w:val="24"/>
                            <w:szCs w:val="24"/>
                          </w:rPr>
                          <w:t>帐簿</w:t>
                        </w:r>
                        <w:proofErr w:type="gramEnd"/>
                        <w:r w:rsidRPr="00A32D96">
                          <w:rPr>
                            <w:rFonts w:ascii="Arial" w:eastAsia="宋体" w:hAnsi="Arial" w:cs="Arial"/>
                            <w:sz w:val="24"/>
                            <w:szCs w:val="24"/>
                          </w:rPr>
                          <w:t>记录发生错误，应当按更正的</w:t>
                        </w:r>
                        <w:proofErr w:type="gramStart"/>
                        <w:r w:rsidRPr="00A32D96">
                          <w:rPr>
                            <w:rFonts w:ascii="Arial" w:eastAsia="宋体" w:hAnsi="Arial" w:cs="Arial"/>
                            <w:sz w:val="24"/>
                            <w:szCs w:val="24"/>
                          </w:rPr>
                          <w:t>记帐</w:t>
                        </w:r>
                        <w:proofErr w:type="gramEnd"/>
                        <w:r w:rsidRPr="00A32D96">
                          <w:rPr>
                            <w:rFonts w:ascii="Arial" w:eastAsia="宋体" w:hAnsi="Arial" w:cs="Arial"/>
                            <w:sz w:val="24"/>
                            <w:szCs w:val="24"/>
                          </w:rPr>
                          <w:t>凭证登记</w:t>
                        </w:r>
                        <w:proofErr w:type="gramStart"/>
                        <w:r w:rsidRPr="00A32D96">
                          <w:rPr>
                            <w:rFonts w:ascii="Arial" w:eastAsia="宋体" w:hAnsi="Arial" w:cs="Arial"/>
                            <w:sz w:val="24"/>
                            <w:szCs w:val="24"/>
                          </w:rPr>
                          <w:t>帐簿</w:t>
                        </w:r>
                        <w:proofErr w:type="gramEnd"/>
                        <w:r w:rsidRPr="00A32D96">
                          <w:rPr>
                            <w:rFonts w:ascii="Arial" w:eastAsia="宋体" w:hAnsi="Arial" w:cs="Arial"/>
                            <w:sz w:val="24"/>
                            <w:szCs w:val="24"/>
                          </w:rPr>
                          <w:t>。</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第六十二条</w:t>
                        </w:r>
                        <w:r w:rsidRPr="00A32D96">
                          <w:rPr>
                            <w:rFonts w:ascii="Arial" w:eastAsia="宋体" w:hAnsi="Arial" w:cs="Arial"/>
                            <w:sz w:val="24"/>
                            <w:szCs w:val="24"/>
                          </w:rPr>
                          <w:t xml:space="preserve"> </w:t>
                        </w:r>
                        <w:r w:rsidRPr="00A32D96">
                          <w:rPr>
                            <w:rFonts w:ascii="Arial" w:eastAsia="宋体" w:hAnsi="Arial" w:cs="Arial"/>
                            <w:sz w:val="24"/>
                            <w:szCs w:val="24"/>
                          </w:rPr>
                          <w:t>各单位应当定期对会计</w:t>
                        </w:r>
                        <w:proofErr w:type="gramStart"/>
                        <w:r w:rsidRPr="00A32D96">
                          <w:rPr>
                            <w:rFonts w:ascii="Arial" w:eastAsia="宋体" w:hAnsi="Arial" w:cs="Arial"/>
                            <w:sz w:val="24"/>
                            <w:szCs w:val="24"/>
                          </w:rPr>
                          <w:t>帐簿</w:t>
                        </w:r>
                        <w:proofErr w:type="gramEnd"/>
                        <w:r w:rsidRPr="00A32D96">
                          <w:rPr>
                            <w:rFonts w:ascii="Arial" w:eastAsia="宋体" w:hAnsi="Arial" w:cs="Arial"/>
                            <w:sz w:val="24"/>
                            <w:szCs w:val="24"/>
                          </w:rPr>
                          <w:t>记录的有关数字与库存实物、货币资金、有价证券、往来单位或者个人等进行相互核对，保证帐证相符、帐</w:t>
                        </w:r>
                        <w:proofErr w:type="gramStart"/>
                        <w:r w:rsidRPr="00A32D96">
                          <w:rPr>
                            <w:rFonts w:ascii="Arial" w:eastAsia="宋体" w:hAnsi="Arial" w:cs="Arial"/>
                            <w:sz w:val="24"/>
                            <w:szCs w:val="24"/>
                          </w:rPr>
                          <w:t>帐</w:t>
                        </w:r>
                        <w:proofErr w:type="gramEnd"/>
                        <w:r w:rsidRPr="00A32D96">
                          <w:rPr>
                            <w:rFonts w:ascii="Arial" w:eastAsia="宋体" w:hAnsi="Arial" w:cs="Arial"/>
                            <w:sz w:val="24"/>
                            <w:szCs w:val="24"/>
                          </w:rPr>
                          <w:t>相符、帐实相符。对帐工作每年至少进行一次。</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（一）帐证核对。核对会计</w:t>
                        </w:r>
                        <w:proofErr w:type="gramStart"/>
                        <w:r w:rsidRPr="00A32D96">
                          <w:rPr>
                            <w:rFonts w:ascii="Arial" w:eastAsia="宋体" w:hAnsi="Arial" w:cs="Arial"/>
                            <w:sz w:val="24"/>
                            <w:szCs w:val="24"/>
                          </w:rPr>
                          <w:t>帐簿</w:t>
                        </w:r>
                        <w:proofErr w:type="gramEnd"/>
                        <w:r w:rsidRPr="00A32D96">
                          <w:rPr>
                            <w:rFonts w:ascii="Arial" w:eastAsia="宋体" w:hAnsi="Arial" w:cs="Arial"/>
                            <w:sz w:val="24"/>
                            <w:szCs w:val="24"/>
                          </w:rPr>
                          <w:t>记录与原始凭证、</w:t>
                        </w:r>
                        <w:proofErr w:type="gramStart"/>
                        <w:r w:rsidRPr="00A32D96">
                          <w:rPr>
                            <w:rFonts w:ascii="Arial" w:eastAsia="宋体" w:hAnsi="Arial" w:cs="Arial"/>
                            <w:sz w:val="24"/>
                            <w:szCs w:val="24"/>
                          </w:rPr>
                          <w:t>记帐</w:t>
                        </w:r>
                        <w:proofErr w:type="gramEnd"/>
                        <w:r w:rsidRPr="00A32D96">
                          <w:rPr>
                            <w:rFonts w:ascii="Arial" w:eastAsia="宋体" w:hAnsi="Arial" w:cs="Arial"/>
                            <w:sz w:val="24"/>
                            <w:szCs w:val="24"/>
                          </w:rPr>
                          <w:t>凭证的时间、凭证字号、内容、金额是否一致，</w:t>
                        </w:r>
                        <w:proofErr w:type="gramStart"/>
                        <w:r w:rsidRPr="00A32D96">
                          <w:rPr>
                            <w:rFonts w:ascii="Arial" w:eastAsia="宋体" w:hAnsi="Arial" w:cs="Arial"/>
                            <w:sz w:val="24"/>
                            <w:szCs w:val="24"/>
                          </w:rPr>
                          <w:t>记帐</w:t>
                        </w:r>
                        <w:proofErr w:type="gramEnd"/>
                        <w:r w:rsidRPr="00A32D96">
                          <w:rPr>
                            <w:rFonts w:ascii="Arial" w:eastAsia="宋体" w:hAnsi="Arial" w:cs="Arial"/>
                            <w:sz w:val="24"/>
                            <w:szCs w:val="24"/>
                          </w:rPr>
                          <w:t>方向是否相符。</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（二）帐</w:t>
                        </w:r>
                        <w:proofErr w:type="gramStart"/>
                        <w:r w:rsidRPr="00A32D96">
                          <w:rPr>
                            <w:rFonts w:ascii="Arial" w:eastAsia="宋体" w:hAnsi="Arial" w:cs="Arial"/>
                            <w:sz w:val="24"/>
                            <w:szCs w:val="24"/>
                          </w:rPr>
                          <w:t>帐</w:t>
                        </w:r>
                        <w:proofErr w:type="gramEnd"/>
                        <w:r w:rsidRPr="00A32D96">
                          <w:rPr>
                            <w:rFonts w:ascii="Arial" w:eastAsia="宋体" w:hAnsi="Arial" w:cs="Arial"/>
                            <w:sz w:val="24"/>
                            <w:szCs w:val="24"/>
                          </w:rPr>
                          <w:t>核对。核对不同会计</w:t>
                        </w:r>
                        <w:proofErr w:type="gramStart"/>
                        <w:r w:rsidRPr="00A32D96">
                          <w:rPr>
                            <w:rFonts w:ascii="Arial" w:eastAsia="宋体" w:hAnsi="Arial" w:cs="Arial"/>
                            <w:sz w:val="24"/>
                            <w:szCs w:val="24"/>
                          </w:rPr>
                          <w:t>帐簿</w:t>
                        </w:r>
                        <w:proofErr w:type="gramEnd"/>
                        <w:r w:rsidRPr="00A32D96">
                          <w:rPr>
                            <w:rFonts w:ascii="Arial" w:eastAsia="宋体" w:hAnsi="Arial" w:cs="Arial"/>
                            <w:sz w:val="24"/>
                            <w:szCs w:val="24"/>
                          </w:rPr>
                          <w:t>之间的</w:t>
                        </w:r>
                        <w:proofErr w:type="gramStart"/>
                        <w:r w:rsidRPr="00A32D96">
                          <w:rPr>
                            <w:rFonts w:ascii="Arial" w:eastAsia="宋体" w:hAnsi="Arial" w:cs="Arial"/>
                            <w:sz w:val="24"/>
                            <w:szCs w:val="24"/>
                          </w:rPr>
                          <w:t>帐簿</w:t>
                        </w:r>
                        <w:proofErr w:type="gramEnd"/>
                        <w:r w:rsidRPr="00A32D96">
                          <w:rPr>
                            <w:rFonts w:ascii="Arial" w:eastAsia="宋体" w:hAnsi="Arial" w:cs="Arial"/>
                            <w:sz w:val="24"/>
                            <w:szCs w:val="24"/>
                          </w:rPr>
                          <w:t>记录是否相符，包括：</w:t>
                        </w:r>
                        <w:proofErr w:type="gramStart"/>
                        <w:r w:rsidRPr="00A32D96">
                          <w:rPr>
                            <w:rFonts w:ascii="Arial" w:eastAsia="宋体" w:hAnsi="Arial" w:cs="Arial"/>
                            <w:sz w:val="24"/>
                            <w:szCs w:val="24"/>
                          </w:rPr>
                          <w:t>总帐</w:t>
                        </w:r>
                        <w:proofErr w:type="gramEnd"/>
                        <w:r w:rsidRPr="00A32D96">
                          <w:rPr>
                            <w:rFonts w:ascii="Arial" w:eastAsia="宋体" w:hAnsi="Arial" w:cs="Arial"/>
                            <w:sz w:val="24"/>
                            <w:szCs w:val="24"/>
                          </w:rPr>
                          <w:t>有关</w:t>
                        </w:r>
                        <w:proofErr w:type="gramStart"/>
                        <w:r w:rsidRPr="00A32D96">
                          <w:rPr>
                            <w:rFonts w:ascii="Arial" w:eastAsia="宋体" w:hAnsi="Arial" w:cs="Arial"/>
                            <w:sz w:val="24"/>
                            <w:szCs w:val="24"/>
                          </w:rPr>
                          <w:t>帐户</w:t>
                        </w:r>
                        <w:proofErr w:type="gramEnd"/>
                        <w:r w:rsidRPr="00A32D96">
                          <w:rPr>
                            <w:rFonts w:ascii="Arial" w:eastAsia="宋体" w:hAnsi="Arial" w:cs="Arial"/>
                            <w:sz w:val="24"/>
                            <w:szCs w:val="24"/>
                          </w:rPr>
                          <w:t>的余额核对，</w:t>
                        </w:r>
                        <w:proofErr w:type="gramStart"/>
                        <w:r w:rsidRPr="00A32D96">
                          <w:rPr>
                            <w:rFonts w:ascii="Arial" w:eastAsia="宋体" w:hAnsi="Arial" w:cs="Arial"/>
                            <w:sz w:val="24"/>
                            <w:szCs w:val="24"/>
                          </w:rPr>
                          <w:t>总帐</w:t>
                        </w:r>
                        <w:proofErr w:type="gramEnd"/>
                        <w:r w:rsidRPr="00A32D96">
                          <w:rPr>
                            <w:rFonts w:ascii="Arial" w:eastAsia="宋体" w:hAnsi="Arial" w:cs="Arial"/>
                            <w:sz w:val="24"/>
                            <w:szCs w:val="24"/>
                          </w:rPr>
                          <w:t>与</w:t>
                        </w:r>
                        <w:proofErr w:type="gramStart"/>
                        <w:r w:rsidRPr="00A32D96">
                          <w:rPr>
                            <w:rFonts w:ascii="Arial" w:eastAsia="宋体" w:hAnsi="Arial" w:cs="Arial"/>
                            <w:sz w:val="24"/>
                            <w:szCs w:val="24"/>
                          </w:rPr>
                          <w:t>明细帐</w:t>
                        </w:r>
                        <w:proofErr w:type="gramEnd"/>
                        <w:r w:rsidRPr="00A32D96">
                          <w:rPr>
                            <w:rFonts w:ascii="Arial" w:eastAsia="宋体" w:hAnsi="Arial" w:cs="Arial"/>
                            <w:sz w:val="24"/>
                            <w:szCs w:val="24"/>
                          </w:rPr>
                          <w:t>核对，</w:t>
                        </w:r>
                        <w:proofErr w:type="gramStart"/>
                        <w:r w:rsidRPr="00A32D96">
                          <w:rPr>
                            <w:rFonts w:ascii="Arial" w:eastAsia="宋体" w:hAnsi="Arial" w:cs="Arial"/>
                            <w:sz w:val="24"/>
                            <w:szCs w:val="24"/>
                          </w:rPr>
                          <w:t>总帐</w:t>
                        </w:r>
                        <w:proofErr w:type="gramEnd"/>
                        <w:r w:rsidRPr="00A32D96">
                          <w:rPr>
                            <w:rFonts w:ascii="Arial" w:eastAsia="宋体" w:hAnsi="Arial" w:cs="Arial"/>
                            <w:sz w:val="24"/>
                            <w:szCs w:val="24"/>
                          </w:rPr>
                          <w:t>与</w:t>
                        </w:r>
                        <w:proofErr w:type="gramStart"/>
                        <w:r w:rsidRPr="00A32D96">
                          <w:rPr>
                            <w:rFonts w:ascii="Arial" w:eastAsia="宋体" w:hAnsi="Arial" w:cs="Arial"/>
                            <w:sz w:val="24"/>
                            <w:szCs w:val="24"/>
                          </w:rPr>
                          <w:t>日记帐</w:t>
                        </w:r>
                        <w:proofErr w:type="gramEnd"/>
                        <w:r w:rsidRPr="00A32D96">
                          <w:rPr>
                            <w:rFonts w:ascii="Arial" w:eastAsia="宋体" w:hAnsi="Arial" w:cs="Arial"/>
                            <w:sz w:val="24"/>
                            <w:szCs w:val="24"/>
                          </w:rPr>
                          <w:t>核对，会计</w:t>
                        </w:r>
                        <w:r w:rsidRPr="00A32D96">
                          <w:rPr>
                            <w:rFonts w:ascii="Arial" w:eastAsia="宋体" w:hAnsi="Arial" w:cs="Arial"/>
                            <w:sz w:val="24"/>
                            <w:szCs w:val="24"/>
                          </w:rPr>
                          <w:lastRenderedPageBreak/>
                          <w:t>部门的财产物资</w:t>
                        </w:r>
                        <w:proofErr w:type="gramStart"/>
                        <w:r w:rsidRPr="00A32D96">
                          <w:rPr>
                            <w:rFonts w:ascii="Arial" w:eastAsia="宋体" w:hAnsi="Arial" w:cs="Arial"/>
                            <w:sz w:val="24"/>
                            <w:szCs w:val="24"/>
                          </w:rPr>
                          <w:t>明细帐</w:t>
                        </w:r>
                        <w:proofErr w:type="gramEnd"/>
                        <w:r w:rsidRPr="00A32D96">
                          <w:rPr>
                            <w:rFonts w:ascii="Arial" w:eastAsia="宋体" w:hAnsi="Arial" w:cs="Arial"/>
                            <w:sz w:val="24"/>
                            <w:szCs w:val="24"/>
                          </w:rPr>
                          <w:t>与财产物资保管和使用部门的有关</w:t>
                        </w:r>
                        <w:proofErr w:type="gramStart"/>
                        <w:r w:rsidRPr="00A32D96">
                          <w:rPr>
                            <w:rFonts w:ascii="Arial" w:eastAsia="宋体" w:hAnsi="Arial" w:cs="Arial"/>
                            <w:sz w:val="24"/>
                            <w:szCs w:val="24"/>
                          </w:rPr>
                          <w:t>明细帐</w:t>
                        </w:r>
                        <w:proofErr w:type="gramEnd"/>
                        <w:r w:rsidRPr="00A32D96">
                          <w:rPr>
                            <w:rFonts w:ascii="Arial" w:eastAsia="宋体" w:hAnsi="Arial" w:cs="Arial"/>
                            <w:sz w:val="24"/>
                            <w:szCs w:val="24"/>
                          </w:rPr>
                          <w:t>核对等。</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（三）帐实核对。核对会计</w:t>
                        </w:r>
                        <w:proofErr w:type="gramStart"/>
                        <w:r w:rsidRPr="00A32D96">
                          <w:rPr>
                            <w:rFonts w:ascii="Arial" w:eastAsia="宋体" w:hAnsi="Arial" w:cs="Arial"/>
                            <w:sz w:val="24"/>
                            <w:szCs w:val="24"/>
                          </w:rPr>
                          <w:t>帐簿</w:t>
                        </w:r>
                        <w:proofErr w:type="gramEnd"/>
                        <w:r w:rsidRPr="00A32D96">
                          <w:rPr>
                            <w:rFonts w:ascii="Arial" w:eastAsia="宋体" w:hAnsi="Arial" w:cs="Arial"/>
                            <w:sz w:val="24"/>
                            <w:szCs w:val="24"/>
                          </w:rPr>
                          <w:t>记录与财产等实有数额是否相符。包括：现金</w:t>
                        </w:r>
                        <w:proofErr w:type="gramStart"/>
                        <w:r w:rsidRPr="00A32D96">
                          <w:rPr>
                            <w:rFonts w:ascii="Arial" w:eastAsia="宋体" w:hAnsi="Arial" w:cs="Arial"/>
                            <w:sz w:val="24"/>
                            <w:szCs w:val="24"/>
                          </w:rPr>
                          <w:t>日记帐帐面</w:t>
                        </w:r>
                        <w:proofErr w:type="gramEnd"/>
                        <w:r w:rsidRPr="00A32D96">
                          <w:rPr>
                            <w:rFonts w:ascii="Arial" w:eastAsia="宋体" w:hAnsi="Arial" w:cs="Arial"/>
                            <w:sz w:val="24"/>
                            <w:szCs w:val="24"/>
                          </w:rPr>
                          <w:t>余额与现金实际库存数相核对；银行存款</w:t>
                        </w:r>
                        <w:proofErr w:type="gramStart"/>
                        <w:r w:rsidRPr="00A32D96">
                          <w:rPr>
                            <w:rFonts w:ascii="Arial" w:eastAsia="宋体" w:hAnsi="Arial" w:cs="Arial"/>
                            <w:sz w:val="24"/>
                            <w:szCs w:val="24"/>
                          </w:rPr>
                          <w:t>日记帐帐面</w:t>
                        </w:r>
                        <w:proofErr w:type="gramEnd"/>
                        <w:r w:rsidRPr="00A32D96">
                          <w:rPr>
                            <w:rFonts w:ascii="Arial" w:eastAsia="宋体" w:hAnsi="Arial" w:cs="Arial"/>
                            <w:sz w:val="24"/>
                            <w:szCs w:val="24"/>
                          </w:rPr>
                          <w:t>余额定期与银行对</w:t>
                        </w:r>
                        <w:proofErr w:type="gramStart"/>
                        <w:r w:rsidRPr="00A32D96">
                          <w:rPr>
                            <w:rFonts w:ascii="Arial" w:eastAsia="宋体" w:hAnsi="Arial" w:cs="Arial"/>
                            <w:sz w:val="24"/>
                            <w:szCs w:val="24"/>
                          </w:rPr>
                          <w:t>帐单</w:t>
                        </w:r>
                        <w:proofErr w:type="gramEnd"/>
                        <w:r w:rsidRPr="00A32D96">
                          <w:rPr>
                            <w:rFonts w:ascii="Arial" w:eastAsia="宋体" w:hAnsi="Arial" w:cs="Arial"/>
                            <w:sz w:val="24"/>
                            <w:szCs w:val="24"/>
                          </w:rPr>
                          <w:t>相核对；各种财物</w:t>
                        </w:r>
                        <w:proofErr w:type="gramStart"/>
                        <w:r w:rsidRPr="00A32D96">
                          <w:rPr>
                            <w:rFonts w:ascii="Arial" w:eastAsia="宋体" w:hAnsi="Arial" w:cs="Arial"/>
                            <w:sz w:val="24"/>
                            <w:szCs w:val="24"/>
                          </w:rPr>
                          <w:t>明细帐帐面</w:t>
                        </w:r>
                        <w:proofErr w:type="gramEnd"/>
                        <w:r w:rsidRPr="00A32D96">
                          <w:rPr>
                            <w:rFonts w:ascii="Arial" w:eastAsia="宋体" w:hAnsi="Arial" w:cs="Arial"/>
                            <w:sz w:val="24"/>
                            <w:szCs w:val="24"/>
                          </w:rPr>
                          <w:t>余额与财物实存数额相核对；各种应收、应付款</w:t>
                        </w:r>
                        <w:proofErr w:type="gramStart"/>
                        <w:r w:rsidRPr="00A32D96">
                          <w:rPr>
                            <w:rFonts w:ascii="Arial" w:eastAsia="宋体" w:hAnsi="Arial" w:cs="Arial"/>
                            <w:sz w:val="24"/>
                            <w:szCs w:val="24"/>
                          </w:rPr>
                          <w:t>明细帐帐面</w:t>
                        </w:r>
                        <w:proofErr w:type="gramEnd"/>
                        <w:r w:rsidRPr="00A32D96">
                          <w:rPr>
                            <w:rFonts w:ascii="Arial" w:eastAsia="宋体" w:hAnsi="Arial" w:cs="Arial"/>
                            <w:sz w:val="24"/>
                            <w:szCs w:val="24"/>
                          </w:rPr>
                          <w:t>余额与有关债务、债权单位或者个人核对等。</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第六十三条</w:t>
                        </w:r>
                        <w:r w:rsidRPr="00A32D96">
                          <w:rPr>
                            <w:rFonts w:ascii="Arial" w:eastAsia="宋体" w:hAnsi="Arial" w:cs="Arial"/>
                            <w:sz w:val="24"/>
                            <w:szCs w:val="24"/>
                          </w:rPr>
                          <w:t xml:space="preserve"> </w:t>
                        </w:r>
                        <w:r w:rsidRPr="00A32D96">
                          <w:rPr>
                            <w:rFonts w:ascii="Arial" w:eastAsia="宋体" w:hAnsi="Arial" w:cs="Arial"/>
                            <w:sz w:val="24"/>
                            <w:szCs w:val="24"/>
                          </w:rPr>
                          <w:t>各单位应当按照规定定期</w:t>
                        </w:r>
                        <w:proofErr w:type="gramStart"/>
                        <w:r w:rsidRPr="00A32D96">
                          <w:rPr>
                            <w:rFonts w:ascii="Arial" w:eastAsia="宋体" w:hAnsi="Arial" w:cs="Arial"/>
                            <w:sz w:val="24"/>
                            <w:szCs w:val="24"/>
                          </w:rPr>
                          <w:t>结帐</w:t>
                        </w:r>
                        <w:proofErr w:type="gramEnd"/>
                        <w:r w:rsidRPr="00A32D96">
                          <w:rPr>
                            <w:rFonts w:ascii="Arial" w:eastAsia="宋体" w:hAnsi="Arial" w:cs="Arial"/>
                            <w:sz w:val="24"/>
                            <w:szCs w:val="24"/>
                          </w:rPr>
                          <w:t>。</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（一）</w:t>
                        </w:r>
                        <w:proofErr w:type="gramStart"/>
                        <w:r w:rsidRPr="00A32D96">
                          <w:rPr>
                            <w:rFonts w:ascii="Arial" w:eastAsia="宋体" w:hAnsi="Arial" w:cs="Arial"/>
                            <w:sz w:val="24"/>
                            <w:szCs w:val="24"/>
                          </w:rPr>
                          <w:t>结帐</w:t>
                        </w:r>
                        <w:proofErr w:type="gramEnd"/>
                        <w:r w:rsidRPr="00A32D96">
                          <w:rPr>
                            <w:rFonts w:ascii="Arial" w:eastAsia="宋体" w:hAnsi="Arial" w:cs="Arial"/>
                            <w:sz w:val="24"/>
                            <w:szCs w:val="24"/>
                          </w:rPr>
                          <w:t>前，必须将本期内所发生的各项经济业务全部登记</w:t>
                        </w:r>
                        <w:proofErr w:type="gramStart"/>
                        <w:r w:rsidRPr="00A32D96">
                          <w:rPr>
                            <w:rFonts w:ascii="Arial" w:eastAsia="宋体" w:hAnsi="Arial" w:cs="Arial"/>
                            <w:sz w:val="24"/>
                            <w:szCs w:val="24"/>
                          </w:rPr>
                          <w:t>入帐</w:t>
                        </w:r>
                        <w:proofErr w:type="gramEnd"/>
                        <w:r w:rsidRPr="00A32D96">
                          <w:rPr>
                            <w:rFonts w:ascii="Arial" w:eastAsia="宋体" w:hAnsi="Arial" w:cs="Arial"/>
                            <w:sz w:val="24"/>
                            <w:szCs w:val="24"/>
                          </w:rPr>
                          <w:t>。</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（二）</w:t>
                        </w:r>
                        <w:proofErr w:type="gramStart"/>
                        <w:r w:rsidRPr="00A32D96">
                          <w:rPr>
                            <w:rFonts w:ascii="Arial" w:eastAsia="宋体" w:hAnsi="Arial" w:cs="Arial"/>
                            <w:sz w:val="24"/>
                            <w:szCs w:val="24"/>
                          </w:rPr>
                          <w:t>结帐</w:t>
                        </w:r>
                        <w:proofErr w:type="gramEnd"/>
                        <w:r w:rsidRPr="00A32D96">
                          <w:rPr>
                            <w:rFonts w:ascii="Arial" w:eastAsia="宋体" w:hAnsi="Arial" w:cs="Arial"/>
                            <w:sz w:val="24"/>
                            <w:szCs w:val="24"/>
                          </w:rPr>
                          <w:t>时，应当结出每个</w:t>
                        </w:r>
                        <w:proofErr w:type="gramStart"/>
                        <w:r w:rsidRPr="00A32D96">
                          <w:rPr>
                            <w:rFonts w:ascii="Arial" w:eastAsia="宋体" w:hAnsi="Arial" w:cs="Arial"/>
                            <w:sz w:val="24"/>
                            <w:szCs w:val="24"/>
                          </w:rPr>
                          <w:t>帐户</w:t>
                        </w:r>
                        <w:proofErr w:type="gramEnd"/>
                        <w:r w:rsidRPr="00A32D96">
                          <w:rPr>
                            <w:rFonts w:ascii="Arial" w:eastAsia="宋体" w:hAnsi="Arial" w:cs="Arial"/>
                            <w:sz w:val="24"/>
                            <w:szCs w:val="24"/>
                          </w:rPr>
                          <w:t>的期末余额。需要结出当月发生额的，应当在摘要栏内注明</w:t>
                        </w:r>
                        <w:r w:rsidRPr="00A32D96">
                          <w:rPr>
                            <w:rFonts w:ascii="Arial" w:eastAsia="宋体" w:hAnsi="Arial" w:cs="Arial"/>
                            <w:sz w:val="24"/>
                            <w:szCs w:val="24"/>
                          </w:rPr>
                          <w:t>“</w:t>
                        </w:r>
                        <w:r w:rsidRPr="00A32D96">
                          <w:rPr>
                            <w:rFonts w:ascii="Arial" w:eastAsia="宋体" w:hAnsi="Arial" w:cs="Arial"/>
                            <w:sz w:val="24"/>
                            <w:szCs w:val="24"/>
                          </w:rPr>
                          <w:t>本月合计</w:t>
                        </w:r>
                        <w:r w:rsidRPr="00A32D96">
                          <w:rPr>
                            <w:rFonts w:ascii="Arial" w:eastAsia="宋体" w:hAnsi="Arial" w:cs="Arial"/>
                            <w:sz w:val="24"/>
                            <w:szCs w:val="24"/>
                          </w:rPr>
                          <w:t>”</w:t>
                        </w:r>
                        <w:r w:rsidRPr="00A32D96">
                          <w:rPr>
                            <w:rFonts w:ascii="Arial" w:eastAsia="宋体" w:hAnsi="Arial" w:cs="Arial"/>
                            <w:sz w:val="24"/>
                            <w:szCs w:val="24"/>
                          </w:rPr>
                          <w:t>字样，并在下面</w:t>
                        </w:r>
                        <w:proofErr w:type="gramStart"/>
                        <w:r w:rsidRPr="00A32D96">
                          <w:rPr>
                            <w:rFonts w:ascii="Arial" w:eastAsia="宋体" w:hAnsi="Arial" w:cs="Arial"/>
                            <w:sz w:val="24"/>
                            <w:szCs w:val="24"/>
                          </w:rPr>
                          <w:t>通栏划单红</w:t>
                        </w:r>
                        <w:proofErr w:type="gramEnd"/>
                        <w:r w:rsidRPr="00A32D96">
                          <w:rPr>
                            <w:rFonts w:ascii="Arial" w:eastAsia="宋体" w:hAnsi="Arial" w:cs="Arial"/>
                            <w:sz w:val="24"/>
                            <w:szCs w:val="24"/>
                          </w:rPr>
                          <w:t>线。需要结出本年累计发生额的，应当在摘要栏内注明</w:t>
                        </w:r>
                        <w:r w:rsidRPr="00A32D96">
                          <w:rPr>
                            <w:rFonts w:ascii="Arial" w:eastAsia="宋体" w:hAnsi="Arial" w:cs="Arial"/>
                            <w:sz w:val="24"/>
                            <w:szCs w:val="24"/>
                          </w:rPr>
                          <w:t>“</w:t>
                        </w:r>
                        <w:r w:rsidRPr="00A32D96">
                          <w:rPr>
                            <w:rFonts w:ascii="Arial" w:eastAsia="宋体" w:hAnsi="Arial" w:cs="Arial"/>
                            <w:sz w:val="24"/>
                            <w:szCs w:val="24"/>
                          </w:rPr>
                          <w:t>本年累计</w:t>
                        </w:r>
                        <w:r w:rsidRPr="00A32D96">
                          <w:rPr>
                            <w:rFonts w:ascii="Arial" w:eastAsia="宋体" w:hAnsi="Arial" w:cs="Arial"/>
                            <w:sz w:val="24"/>
                            <w:szCs w:val="24"/>
                          </w:rPr>
                          <w:t>”</w:t>
                        </w:r>
                        <w:r w:rsidRPr="00A32D96">
                          <w:rPr>
                            <w:rFonts w:ascii="Arial" w:eastAsia="宋体" w:hAnsi="Arial" w:cs="Arial"/>
                            <w:sz w:val="24"/>
                            <w:szCs w:val="24"/>
                          </w:rPr>
                          <w:t>字样，并在下面</w:t>
                        </w:r>
                        <w:proofErr w:type="gramStart"/>
                        <w:r w:rsidRPr="00A32D96">
                          <w:rPr>
                            <w:rFonts w:ascii="Arial" w:eastAsia="宋体" w:hAnsi="Arial" w:cs="Arial"/>
                            <w:sz w:val="24"/>
                            <w:szCs w:val="24"/>
                          </w:rPr>
                          <w:t>通栏划单红</w:t>
                        </w:r>
                        <w:proofErr w:type="gramEnd"/>
                        <w:r w:rsidRPr="00A32D96">
                          <w:rPr>
                            <w:rFonts w:ascii="Arial" w:eastAsia="宋体" w:hAnsi="Arial" w:cs="Arial"/>
                            <w:sz w:val="24"/>
                            <w:szCs w:val="24"/>
                          </w:rPr>
                          <w:t>线；１２月末的</w:t>
                        </w:r>
                        <w:r w:rsidRPr="00A32D96">
                          <w:rPr>
                            <w:rFonts w:ascii="Arial" w:eastAsia="宋体" w:hAnsi="Arial" w:cs="Arial"/>
                            <w:sz w:val="24"/>
                            <w:szCs w:val="24"/>
                          </w:rPr>
                          <w:t>“</w:t>
                        </w:r>
                        <w:r w:rsidRPr="00A32D96">
                          <w:rPr>
                            <w:rFonts w:ascii="Arial" w:eastAsia="宋体" w:hAnsi="Arial" w:cs="Arial"/>
                            <w:sz w:val="24"/>
                            <w:szCs w:val="24"/>
                          </w:rPr>
                          <w:t>本年累计</w:t>
                        </w:r>
                        <w:r w:rsidRPr="00A32D96">
                          <w:rPr>
                            <w:rFonts w:ascii="Arial" w:eastAsia="宋体" w:hAnsi="Arial" w:cs="Arial"/>
                            <w:sz w:val="24"/>
                            <w:szCs w:val="24"/>
                          </w:rPr>
                          <w:t>”</w:t>
                        </w:r>
                        <w:r w:rsidRPr="00A32D96">
                          <w:rPr>
                            <w:rFonts w:ascii="Arial" w:eastAsia="宋体" w:hAnsi="Arial" w:cs="Arial"/>
                            <w:sz w:val="24"/>
                            <w:szCs w:val="24"/>
                          </w:rPr>
                          <w:t>就是全年累计发生额。全年累计发生额下面应当</w:t>
                        </w:r>
                        <w:proofErr w:type="gramStart"/>
                        <w:r w:rsidRPr="00A32D96">
                          <w:rPr>
                            <w:rFonts w:ascii="Arial" w:eastAsia="宋体" w:hAnsi="Arial" w:cs="Arial"/>
                            <w:sz w:val="24"/>
                            <w:szCs w:val="24"/>
                          </w:rPr>
                          <w:t>通栏划双红</w:t>
                        </w:r>
                        <w:proofErr w:type="gramEnd"/>
                        <w:r w:rsidRPr="00A32D96">
                          <w:rPr>
                            <w:rFonts w:ascii="Arial" w:eastAsia="宋体" w:hAnsi="Arial" w:cs="Arial"/>
                            <w:sz w:val="24"/>
                            <w:szCs w:val="24"/>
                          </w:rPr>
                          <w:t>线。年度终了</w:t>
                        </w:r>
                        <w:proofErr w:type="gramStart"/>
                        <w:r w:rsidRPr="00A32D96">
                          <w:rPr>
                            <w:rFonts w:ascii="Arial" w:eastAsia="宋体" w:hAnsi="Arial" w:cs="Arial"/>
                            <w:sz w:val="24"/>
                            <w:szCs w:val="24"/>
                          </w:rPr>
                          <w:t>结帐</w:t>
                        </w:r>
                        <w:proofErr w:type="gramEnd"/>
                        <w:r w:rsidRPr="00A32D96">
                          <w:rPr>
                            <w:rFonts w:ascii="Arial" w:eastAsia="宋体" w:hAnsi="Arial" w:cs="Arial"/>
                            <w:sz w:val="24"/>
                            <w:szCs w:val="24"/>
                          </w:rPr>
                          <w:t>时，所有</w:t>
                        </w:r>
                        <w:proofErr w:type="gramStart"/>
                        <w:r w:rsidRPr="00A32D96">
                          <w:rPr>
                            <w:rFonts w:ascii="Arial" w:eastAsia="宋体" w:hAnsi="Arial" w:cs="Arial"/>
                            <w:sz w:val="24"/>
                            <w:szCs w:val="24"/>
                          </w:rPr>
                          <w:t>总帐帐户</w:t>
                        </w:r>
                        <w:proofErr w:type="gramEnd"/>
                        <w:r w:rsidRPr="00A32D96">
                          <w:rPr>
                            <w:rFonts w:ascii="Arial" w:eastAsia="宋体" w:hAnsi="Arial" w:cs="Arial"/>
                            <w:sz w:val="24"/>
                            <w:szCs w:val="24"/>
                          </w:rPr>
                          <w:t>都应当结出全年发生额和年末余额。</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（三）年度终了，要把各</w:t>
                        </w:r>
                        <w:proofErr w:type="gramStart"/>
                        <w:r w:rsidRPr="00A32D96">
                          <w:rPr>
                            <w:rFonts w:ascii="Arial" w:eastAsia="宋体" w:hAnsi="Arial" w:cs="Arial"/>
                            <w:sz w:val="24"/>
                            <w:szCs w:val="24"/>
                          </w:rPr>
                          <w:t>帐户</w:t>
                        </w:r>
                        <w:proofErr w:type="gramEnd"/>
                        <w:r w:rsidRPr="00A32D96">
                          <w:rPr>
                            <w:rFonts w:ascii="Arial" w:eastAsia="宋体" w:hAnsi="Arial" w:cs="Arial"/>
                            <w:sz w:val="24"/>
                            <w:szCs w:val="24"/>
                          </w:rPr>
                          <w:t>的余额结转到下一会计年度，并在摘要栏注明</w:t>
                        </w:r>
                        <w:r w:rsidRPr="00A32D96">
                          <w:rPr>
                            <w:rFonts w:ascii="Arial" w:eastAsia="宋体" w:hAnsi="Arial" w:cs="Arial"/>
                            <w:sz w:val="24"/>
                            <w:szCs w:val="24"/>
                          </w:rPr>
                          <w:t>“</w:t>
                        </w:r>
                        <w:r w:rsidRPr="00A32D96">
                          <w:rPr>
                            <w:rFonts w:ascii="Arial" w:eastAsia="宋体" w:hAnsi="Arial" w:cs="Arial"/>
                            <w:sz w:val="24"/>
                            <w:szCs w:val="24"/>
                          </w:rPr>
                          <w:t>结转下年</w:t>
                        </w:r>
                        <w:r w:rsidRPr="00A32D96">
                          <w:rPr>
                            <w:rFonts w:ascii="Arial" w:eastAsia="宋体" w:hAnsi="Arial" w:cs="Arial"/>
                            <w:sz w:val="24"/>
                            <w:szCs w:val="24"/>
                          </w:rPr>
                          <w:t>”</w:t>
                        </w:r>
                        <w:r w:rsidRPr="00A32D96">
                          <w:rPr>
                            <w:rFonts w:ascii="Arial" w:eastAsia="宋体" w:hAnsi="Arial" w:cs="Arial"/>
                            <w:sz w:val="24"/>
                            <w:szCs w:val="24"/>
                          </w:rPr>
                          <w:t>字样；在下一会计年度新建有关会计</w:t>
                        </w:r>
                        <w:proofErr w:type="gramStart"/>
                        <w:r w:rsidRPr="00A32D96">
                          <w:rPr>
                            <w:rFonts w:ascii="Arial" w:eastAsia="宋体" w:hAnsi="Arial" w:cs="Arial"/>
                            <w:sz w:val="24"/>
                            <w:szCs w:val="24"/>
                          </w:rPr>
                          <w:t>帐簿</w:t>
                        </w:r>
                        <w:proofErr w:type="gramEnd"/>
                        <w:r w:rsidRPr="00A32D96">
                          <w:rPr>
                            <w:rFonts w:ascii="Arial" w:eastAsia="宋体" w:hAnsi="Arial" w:cs="Arial"/>
                            <w:sz w:val="24"/>
                            <w:szCs w:val="24"/>
                          </w:rPr>
                          <w:t>的第一行余额栏内填写上年结转的余额，并在摘要栏注明</w:t>
                        </w:r>
                        <w:r w:rsidRPr="00A32D96">
                          <w:rPr>
                            <w:rFonts w:ascii="Arial" w:eastAsia="宋体" w:hAnsi="Arial" w:cs="Arial"/>
                            <w:sz w:val="24"/>
                            <w:szCs w:val="24"/>
                          </w:rPr>
                          <w:t>“</w:t>
                        </w:r>
                        <w:r w:rsidRPr="00A32D96">
                          <w:rPr>
                            <w:rFonts w:ascii="Arial" w:eastAsia="宋体" w:hAnsi="Arial" w:cs="Arial"/>
                            <w:sz w:val="24"/>
                            <w:szCs w:val="24"/>
                          </w:rPr>
                          <w:t>上年结转</w:t>
                        </w:r>
                        <w:r w:rsidRPr="00A32D96">
                          <w:rPr>
                            <w:rFonts w:ascii="Arial" w:eastAsia="宋体" w:hAnsi="Arial" w:cs="Arial"/>
                            <w:sz w:val="24"/>
                            <w:szCs w:val="24"/>
                          </w:rPr>
                          <w:t>”</w:t>
                        </w:r>
                        <w:r w:rsidRPr="00A32D96">
                          <w:rPr>
                            <w:rFonts w:ascii="Arial" w:eastAsia="宋体" w:hAnsi="Arial" w:cs="Arial"/>
                            <w:sz w:val="24"/>
                            <w:szCs w:val="24"/>
                          </w:rPr>
                          <w:t>字样。</w:t>
                        </w:r>
                      </w:p>
                      <w:p w:rsidR="00A32D96" w:rsidRPr="00A32D96" w:rsidRDefault="00A32D96" w:rsidP="005A67EF">
                        <w:pPr>
                          <w:adjustRightInd/>
                          <w:snapToGrid/>
                          <w:spacing w:before="100" w:beforeAutospacing="1" w:after="100" w:afterAutospacing="1" w:line="440" w:lineRule="exact"/>
                          <w:ind w:firstLineChars="200" w:firstLine="482"/>
                          <w:jc w:val="center"/>
                          <w:rPr>
                            <w:rFonts w:ascii="Arial" w:eastAsia="宋体" w:hAnsi="Arial" w:cs="Arial"/>
                            <w:sz w:val="24"/>
                            <w:szCs w:val="24"/>
                          </w:rPr>
                        </w:pPr>
                        <w:r w:rsidRPr="00A32D96">
                          <w:rPr>
                            <w:rFonts w:ascii="Arial" w:eastAsia="宋体" w:hAnsi="Arial" w:cs="Arial"/>
                            <w:b/>
                            <w:bCs/>
                            <w:sz w:val="24"/>
                            <w:szCs w:val="24"/>
                          </w:rPr>
                          <w:t>第四节</w:t>
                        </w:r>
                        <w:r w:rsidRPr="00A32D96">
                          <w:rPr>
                            <w:rFonts w:ascii="Arial" w:eastAsia="宋体" w:hAnsi="Arial" w:cs="Arial"/>
                            <w:b/>
                            <w:bCs/>
                            <w:sz w:val="24"/>
                            <w:szCs w:val="24"/>
                          </w:rPr>
                          <w:t xml:space="preserve"> </w:t>
                        </w:r>
                        <w:r w:rsidRPr="00A32D96">
                          <w:rPr>
                            <w:rFonts w:ascii="Arial" w:eastAsia="宋体" w:hAnsi="Arial" w:cs="Arial"/>
                            <w:b/>
                            <w:bCs/>
                            <w:sz w:val="24"/>
                            <w:szCs w:val="24"/>
                          </w:rPr>
                          <w:t>编制财务报告</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第六十四条</w:t>
                        </w:r>
                        <w:r w:rsidRPr="00A32D96">
                          <w:rPr>
                            <w:rFonts w:ascii="Arial" w:eastAsia="宋体" w:hAnsi="Arial" w:cs="Arial"/>
                            <w:sz w:val="24"/>
                            <w:szCs w:val="24"/>
                          </w:rPr>
                          <w:t xml:space="preserve"> </w:t>
                        </w:r>
                        <w:r w:rsidRPr="00A32D96">
                          <w:rPr>
                            <w:rFonts w:ascii="Arial" w:eastAsia="宋体" w:hAnsi="Arial" w:cs="Arial"/>
                            <w:sz w:val="24"/>
                            <w:szCs w:val="24"/>
                          </w:rPr>
                          <w:t>各单位必须按照国家统一会计制度的规定，定期编制财务报告。</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财务报告包括会计报表及其说明。会计报表包括会计报表主表、会计报表附表、会计报表附注。</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第六十五条</w:t>
                        </w:r>
                        <w:r w:rsidRPr="00A32D96">
                          <w:rPr>
                            <w:rFonts w:ascii="Arial" w:eastAsia="宋体" w:hAnsi="Arial" w:cs="Arial"/>
                            <w:sz w:val="24"/>
                            <w:szCs w:val="24"/>
                          </w:rPr>
                          <w:t xml:space="preserve"> </w:t>
                        </w:r>
                        <w:r w:rsidRPr="00A32D96">
                          <w:rPr>
                            <w:rFonts w:ascii="Arial" w:eastAsia="宋体" w:hAnsi="Arial" w:cs="Arial"/>
                            <w:sz w:val="24"/>
                            <w:szCs w:val="24"/>
                          </w:rPr>
                          <w:t>各单位对外报送的财务报告应当根据国家统一会计制度规定的格式和要求编制。</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单位内部使用的财务报告，其格式和要求由各单位自行规定。</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lastRenderedPageBreak/>
                          <w:t xml:space="preserve">　　第六十六条</w:t>
                        </w:r>
                        <w:r w:rsidRPr="00A32D96">
                          <w:rPr>
                            <w:rFonts w:ascii="Arial" w:eastAsia="宋体" w:hAnsi="Arial" w:cs="Arial"/>
                            <w:sz w:val="24"/>
                            <w:szCs w:val="24"/>
                          </w:rPr>
                          <w:t xml:space="preserve"> </w:t>
                        </w:r>
                        <w:r w:rsidRPr="00A32D96">
                          <w:rPr>
                            <w:rFonts w:ascii="Arial" w:eastAsia="宋体" w:hAnsi="Arial" w:cs="Arial"/>
                            <w:sz w:val="24"/>
                            <w:szCs w:val="24"/>
                          </w:rPr>
                          <w:t>会计报表应当根据登记完整、核对无误的会计</w:t>
                        </w:r>
                        <w:proofErr w:type="gramStart"/>
                        <w:r w:rsidRPr="00A32D96">
                          <w:rPr>
                            <w:rFonts w:ascii="Arial" w:eastAsia="宋体" w:hAnsi="Arial" w:cs="Arial"/>
                            <w:sz w:val="24"/>
                            <w:szCs w:val="24"/>
                          </w:rPr>
                          <w:t>帐簿</w:t>
                        </w:r>
                        <w:proofErr w:type="gramEnd"/>
                        <w:r w:rsidRPr="00A32D96">
                          <w:rPr>
                            <w:rFonts w:ascii="Arial" w:eastAsia="宋体" w:hAnsi="Arial" w:cs="Arial"/>
                            <w:sz w:val="24"/>
                            <w:szCs w:val="24"/>
                          </w:rPr>
                          <w:t>记录和其他有关资料编制，做到数字真实、计算准确、内容完整、说明清楚。</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任何人不得篡改或者授意、指使、强令他人篡改会计报表的有关数字。</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第六十七条</w:t>
                        </w:r>
                        <w:r w:rsidRPr="00A32D96">
                          <w:rPr>
                            <w:rFonts w:ascii="Arial" w:eastAsia="宋体" w:hAnsi="Arial" w:cs="Arial"/>
                            <w:sz w:val="24"/>
                            <w:szCs w:val="24"/>
                          </w:rPr>
                          <w:t xml:space="preserve"> </w:t>
                        </w:r>
                        <w:r w:rsidRPr="00A32D96">
                          <w:rPr>
                            <w:rFonts w:ascii="Arial" w:eastAsia="宋体" w:hAnsi="Arial" w:cs="Arial"/>
                            <w:sz w:val="24"/>
                            <w:szCs w:val="24"/>
                          </w:rPr>
                          <w:t>会计报表之间、会计报表各项目之间，凡有对应关系的数字，应当相互一致。本期会计报表与上期会计报表之间有关的数字应当相互衔接。如果不同会计年度会计报表中各项目的内容和核算方法有变更的，应当在年度会计报表中加以说明。</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第六十八条</w:t>
                        </w:r>
                        <w:r w:rsidRPr="00A32D96">
                          <w:rPr>
                            <w:rFonts w:ascii="Arial" w:eastAsia="宋体" w:hAnsi="Arial" w:cs="Arial"/>
                            <w:sz w:val="24"/>
                            <w:szCs w:val="24"/>
                          </w:rPr>
                          <w:t xml:space="preserve"> </w:t>
                        </w:r>
                        <w:r w:rsidRPr="00A32D96">
                          <w:rPr>
                            <w:rFonts w:ascii="Arial" w:eastAsia="宋体" w:hAnsi="Arial" w:cs="Arial"/>
                            <w:sz w:val="24"/>
                            <w:szCs w:val="24"/>
                          </w:rPr>
                          <w:t>各单位应当按照国家统一会计制度的规定认真编写会计报表附注及其说明，做到项目齐全，内容完整。</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第六十九条</w:t>
                        </w:r>
                        <w:r w:rsidRPr="00A32D96">
                          <w:rPr>
                            <w:rFonts w:ascii="Arial" w:eastAsia="宋体" w:hAnsi="Arial" w:cs="Arial"/>
                            <w:sz w:val="24"/>
                            <w:szCs w:val="24"/>
                          </w:rPr>
                          <w:t xml:space="preserve"> </w:t>
                        </w:r>
                        <w:r w:rsidRPr="00A32D96">
                          <w:rPr>
                            <w:rFonts w:ascii="Arial" w:eastAsia="宋体" w:hAnsi="Arial" w:cs="Arial"/>
                            <w:sz w:val="24"/>
                            <w:szCs w:val="24"/>
                          </w:rPr>
                          <w:t>各单位应当按照国家规定的期限对外报送财务报告。</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对外报送的财务报告，应当依次编写页码，加具封面，装订成册，加盖公章。封面上应当注明：单位名称，单位地址，财务报告所属年度、季度、月度，送出日期，并由单位领导人、总会计师、会计机构负责人、会计主管人员签名或者盖章。</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单位领导人对财务报告的合法性、真实性负法律责任。</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第七十条</w:t>
                        </w:r>
                        <w:r w:rsidRPr="00A32D96">
                          <w:rPr>
                            <w:rFonts w:ascii="Arial" w:eastAsia="宋体" w:hAnsi="Arial" w:cs="Arial"/>
                            <w:sz w:val="24"/>
                            <w:szCs w:val="24"/>
                          </w:rPr>
                          <w:t xml:space="preserve"> </w:t>
                        </w:r>
                        <w:r w:rsidRPr="00A32D96">
                          <w:rPr>
                            <w:rFonts w:ascii="Arial" w:eastAsia="宋体" w:hAnsi="Arial" w:cs="Arial"/>
                            <w:sz w:val="24"/>
                            <w:szCs w:val="24"/>
                          </w:rPr>
                          <w:t>根据法律和国家有关规定应当对财务报告进行审计的，财务报告编制单位应当先行委托注册会计师进行审计，并将注册会计师出具的审计报告随同财务报告按照规定的期限报送有关部门。</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第七十一条</w:t>
                        </w:r>
                        <w:r w:rsidRPr="00A32D96">
                          <w:rPr>
                            <w:rFonts w:ascii="Arial" w:eastAsia="宋体" w:hAnsi="Arial" w:cs="Arial"/>
                            <w:sz w:val="24"/>
                            <w:szCs w:val="24"/>
                          </w:rPr>
                          <w:t xml:space="preserve"> </w:t>
                        </w:r>
                        <w:r w:rsidRPr="00A32D96">
                          <w:rPr>
                            <w:rFonts w:ascii="Arial" w:eastAsia="宋体" w:hAnsi="Arial" w:cs="Arial"/>
                            <w:sz w:val="24"/>
                            <w:szCs w:val="24"/>
                          </w:rPr>
                          <w:t>如果发现对外报送的财务报告有错误，应当及时办理更正手续。</w:t>
                        </w:r>
                        <w:proofErr w:type="gramStart"/>
                        <w:r w:rsidRPr="00A32D96">
                          <w:rPr>
                            <w:rFonts w:ascii="Arial" w:eastAsia="宋体" w:hAnsi="Arial" w:cs="Arial"/>
                            <w:sz w:val="24"/>
                            <w:szCs w:val="24"/>
                          </w:rPr>
                          <w:t>除更正本</w:t>
                        </w:r>
                        <w:proofErr w:type="gramEnd"/>
                        <w:r w:rsidRPr="00A32D96">
                          <w:rPr>
                            <w:rFonts w:ascii="Arial" w:eastAsia="宋体" w:hAnsi="Arial" w:cs="Arial"/>
                            <w:sz w:val="24"/>
                            <w:szCs w:val="24"/>
                          </w:rPr>
                          <w:t>单位留存的财务报告外，并应同时通知接受财务报告的单位更正。错误较多的，应当重新编报。</w:t>
                        </w:r>
                      </w:p>
                      <w:p w:rsidR="00A32D96" w:rsidRPr="00A32D96" w:rsidRDefault="00A32D96" w:rsidP="005A67EF">
                        <w:pPr>
                          <w:adjustRightInd/>
                          <w:snapToGrid/>
                          <w:spacing w:before="100" w:beforeAutospacing="1" w:after="100" w:afterAutospacing="1" w:line="440" w:lineRule="exact"/>
                          <w:ind w:firstLineChars="200" w:firstLine="482"/>
                          <w:jc w:val="center"/>
                          <w:rPr>
                            <w:rFonts w:ascii="Arial" w:eastAsia="宋体" w:hAnsi="Arial" w:cs="Arial"/>
                            <w:sz w:val="24"/>
                            <w:szCs w:val="24"/>
                          </w:rPr>
                        </w:pPr>
                        <w:r w:rsidRPr="00A32D96">
                          <w:rPr>
                            <w:rFonts w:ascii="Arial" w:eastAsia="宋体" w:hAnsi="Arial" w:cs="Arial"/>
                            <w:b/>
                            <w:bCs/>
                            <w:sz w:val="24"/>
                            <w:szCs w:val="24"/>
                          </w:rPr>
                          <w:t>第四章</w:t>
                        </w:r>
                        <w:r w:rsidRPr="00A32D96">
                          <w:rPr>
                            <w:rFonts w:ascii="Arial" w:eastAsia="宋体" w:hAnsi="Arial" w:cs="Arial"/>
                            <w:b/>
                            <w:bCs/>
                            <w:sz w:val="24"/>
                            <w:szCs w:val="24"/>
                          </w:rPr>
                          <w:t xml:space="preserve"> </w:t>
                        </w:r>
                        <w:r w:rsidRPr="00A32D96">
                          <w:rPr>
                            <w:rFonts w:ascii="Arial" w:eastAsia="宋体" w:hAnsi="Arial" w:cs="Arial"/>
                            <w:b/>
                            <w:bCs/>
                            <w:sz w:val="24"/>
                            <w:szCs w:val="24"/>
                          </w:rPr>
                          <w:t>会计监督</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第七十二条</w:t>
                        </w:r>
                        <w:r w:rsidRPr="00A32D96">
                          <w:rPr>
                            <w:rFonts w:ascii="Arial" w:eastAsia="宋体" w:hAnsi="Arial" w:cs="Arial"/>
                            <w:sz w:val="24"/>
                            <w:szCs w:val="24"/>
                          </w:rPr>
                          <w:t xml:space="preserve"> </w:t>
                        </w:r>
                        <w:r w:rsidRPr="00A32D96">
                          <w:rPr>
                            <w:rFonts w:ascii="Arial" w:eastAsia="宋体" w:hAnsi="Arial" w:cs="Arial"/>
                            <w:sz w:val="24"/>
                            <w:szCs w:val="24"/>
                          </w:rPr>
                          <w:t>各单位的会计机构、会计人员对本单位的经济活动进行会</w:t>
                        </w:r>
                        <w:r w:rsidRPr="00A32D96">
                          <w:rPr>
                            <w:rFonts w:ascii="Arial" w:eastAsia="宋体" w:hAnsi="Arial" w:cs="Arial"/>
                            <w:sz w:val="24"/>
                            <w:szCs w:val="24"/>
                          </w:rPr>
                          <w:lastRenderedPageBreak/>
                          <w:t>计监督。</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第七十三条</w:t>
                        </w:r>
                        <w:r w:rsidRPr="00A32D96">
                          <w:rPr>
                            <w:rFonts w:ascii="Arial" w:eastAsia="宋体" w:hAnsi="Arial" w:cs="Arial"/>
                            <w:sz w:val="24"/>
                            <w:szCs w:val="24"/>
                          </w:rPr>
                          <w:t xml:space="preserve"> </w:t>
                        </w:r>
                        <w:r w:rsidRPr="00A32D96">
                          <w:rPr>
                            <w:rFonts w:ascii="Arial" w:eastAsia="宋体" w:hAnsi="Arial" w:cs="Arial"/>
                            <w:sz w:val="24"/>
                            <w:szCs w:val="24"/>
                          </w:rPr>
                          <w:t>会计机构、会计人员进行会计监督的依据是：</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（一）财经法律、法规、规章；</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（二）会计法律、法规和国家统一会计制度；</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（三）各省、自治区、直辖市财政厅（局）和国务院业务主管部门根据《中华人民共和国会计法》和国家统一会计制度制定的具体实施办法或者补充规定；</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（四）各单位根据《中华人民共和国会计法》和国家统一会计制度制定的单位内部会计管理制度；</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（五）各单位内部的预算、财务计划、经济计划、业务计划等。</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第七十四条</w:t>
                        </w:r>
                        <w:r w:rsidRPr="00A32D96">
                          <w:rPr>
                            <w:rFonts w:ascii="Arial" w:eastAsia="宋体" w:hAnsi="Arial" w:cs="Arial"/>
                            <w:sz w:val="24"/>
                            <w:szCs w:val="24"/>
                          </w:rPr>
                          <w:t xml:space="preserve"> </w:t>
                        </w:r>
                        <w:r w:rsidRPr="00A32D96">
                          <w:rPr>
                            <w:rFonts w:ascii="Arial" w:eastAsia="宋体" w:hAnsi="Arial" w:cs="Arial"/>
                            <w:sz w:val="24"/>
                            <w:szCs w:val="24"/>
                          </w:rPr>
                          <w:t>会计机构、会计人员应当对原始凭证进行审核和监督。</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对不真实、不合法的原始凭证，不予受理。对弄虚作假、严重违法的原始凭证，在不予受理的同时，应当予以扣留，并及时向单位领导人报告，请求查明原因，追究当事人的责任。</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对记载不准确、不完整的原始凭证，予以退回，要求经办人员更正、补充。</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第七十五条</w:t>
                        </w:r>
                        <w:r w:rsidRPr="00A32D96">
                          <w:rPr>
                            <w:rFonts w:ascii="Arial" w:eastAsia="宋体" w:hAnsi="Arial" w:cs="Arial"/>
                            <w:sz w:val="24"/>
                            <w:szCs w:val="24"/>
                          </w:rPr>
                          <w:t xml:space="preserve"> </w:t>
                        </w:r>
                        <w:r w:rsidRPr="00A32D96">
                          <w:rPr>
                            <w:rFonts w:ascii="Arial" w:eastAsia="宋体" w:hAnsi="Arial" w:cs="Arial"/>
                            <w:sz w:val="24"/>
                            <w:szCs w:val="24"/>
                          </w:rPr>
                          <w:t>会计机构、会计人员对伪造、变造、故意毁灭会计</w:t>
                        </w:r>
                        <w:proofErr w:type="gramStart"/>
                        <w:r w:rsidRPr="00A32D96">
                          <w:rPr>
                            <w:rFonts w:ascii="Arial" w:eastAsia="宋体" w:hAnsi="Arial" w:cs="Arial"/>
                            <w:sz w:val="24"/>
                            <w:szCs w:val="24"/>
                          </w:rPr>
                          <w:t>帐簿</w:t>
                        </w:r>
                        <w:proofErr w:type="gramEnd"/>
                        <w:r w:rsidRPr="00A32D96">
                          <w:rPr>
                            <w:rFonts w:ascii="Arial" w:eastAsia="宋体" w:hAnsi="Arial" w:cs="Arial"/>
                            <w:sz w:val="24"/>
                            <w:szCs w:val="24"/>
                          </w:rPr>
                          <w:t>或者帐外设帐行为，应当制止和纠正；制止和纠正无效的，应当向上级主管单位报告，请求</w:t>
                        </w:r>
                        <w:proofErr w:type="gramStart"/>
                        <w:r w:rsidRPr="00A32D96">
                          <w:rPr>
                            <w:rFonts w:ascii="Arial" w:eastAsia="宋体" w:hAnsi="Arial" w:cs="Arial"/>
                            <w:sz w:val="24"/>
                            <w:szCs w:val="24"/>
                          </w:rPr>
                          <w:t>作出</w:t>
                        </w:r>
                        <w:proofErr w:type="gramEnd"/>
                        <w:r w:rsidRPr="00A32D96">
                          <w:rPr>
                            <w:rFonts w:ascii="Arial" w:eastAsia="宋体" w:hAnsi="Arial" w:cs="Arial"/>
                            <w:sz w:val="24"/>
                            <w:szCs w:val="24"/>
                          </w:rPr>
                          <w:t>处理。</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第七十六条</w:t>
                        </w:r>
                        <w:r w:rsidRPr="00A32D96">
                          <w:rPr>
                            <w:rFonts w:ascii="Arial" w:eastAsia="宋体" w:hAnsi="Arial" w:cs="Arial"/>
                            <w:sz w:val="24"/>
                            <w:szCs w:val="24"/>
                          </w:rPr>
                          <w:t xml:space="preserve"> </w:t>
                        </w:r>
                        <w:r w:rsidRPr="00A32D96">
                          <w:rPr>
                            <w:rFonts w:ascii="Arial" w:eastAsia="宋体" w:hAnsi="Arial" w:cs="Arial"/>
                            <w:sz w:val="24"/>
                            <w:szCs w:val="24"/>
                          </w:rPr>
                          <w:t>会计机构、会计人员应当对实物、款项进行监督，督促建立并严格执行财产清查制度。发现</w:t>
                        </w:r>
                        <w:proofErr w:type="gramStart"/>
                        <w:r w:rsidRPr="00A32D96">
                          <w:rPr>
                            <w:rFonts w:ascii="Arial" w:eastAsia="宋体" w:hAnsi="Arial" w:cs="Arial"/>
                            <w:sz w:val="24"/>
                            <w:szCs w:val="24"/>
                          </w:rPr>
                          <w:t>帐簿</w:t>
                        </w:r>
                        <w:proofErr w:type="gramEnd"/>
                        <w:r w:rsidRPr="00A32D96">
                          <w:rPr>
                            <w:rFonts w:ascii="Arial" w:eastAsia="宋体" w:hAnsi="Arial" w:cs="Arial"/>
                            <w:sz w:val="24"/>
                            <w:szCs w:val="24"/>
                          </w:rPr>
                          <w:t>记录与实物、款项不符时，应当按照国家有关规定进行处理。超出会计机构、会计人员职权范围的，应当立即向本单位领导报告，请求查明原因，</w:t>
                        </w:r>
                        <w:proofErr w:type="gramStart"/>
                        <w:r w:rsidRPr="00A32D96">
                          <w:rPr>
                            <w:rFonts w:ascii="Arial" w:eastAsia="宋体" w:hAnsi="Arial" w:cs="Arial"/>
                            <w:sz w:val="24"/>
                            <w:szCs w:val="24"/>
                          </w:rPr>
                          <w:t>作出</w:t>
                        </w:r>
                        <w:proofErr w:type="gramEnd"/>
                        <w:r w:rsidRPr="00A32D96">
                          <w:rPr>
                            <w:rFonts w:ascii="Arial" w:eastAsia="宋体" w:hAnsi="Arial" w:cs="Arial"/>
                            <w:sz w:val="24"/>
                            <w:szCs w:val="24"/>
                          </w:rPr>
                          <w:t>处理。</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lastRenderedPageBreak/>
                          <w:t xml:space="preserve">　　第七十七条</w:t>
                        </w:r>
                        <w:r w:rsidRPr="00A32D96">
                          <w:rPr>
                            <w:rFonts w:ascii="Arial" w:eastAsia="宋体" w:hAnsi="Arial" w:cs="Arial"/>
                            <w:sz w:val="24"/>
                            <w:szCs w:val="24"/>
                          </w:rPr>
                          <w:t xml:space="preserve"> </w:t>
                        </w:r>
                        <w:r w:rsidRPr="00A32D96">
                          <w:rPr>
                            <w:rFonts w:ascii="Arial" w:eastAsia="宋体" w:hAnsi="Arial" w:cs="Arial"/>
                            <w:sz w:val="24"/>
                            <w:szCs w:val="24"/>
                          </w:rPr>
                          <w:t>会计机构、会计人员对指使、强令编造、篡改财务报告行为，应当制止和纠正；制止和纠正无效的，应当向上级主管单位报告，请求处理。</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第七十八条</w:t>
                        </w:r>
                        <w:r w:rsidRPr="00A32D96">
                          <w:rPr>
                            <w:rFonts w:ascii="Arial" w:eastAsia="宋体" w:hAnsi="Arial" w:cs="Arial"/>
                            <w:sz w:val="24"/>
                            <w:szCs w:val="24"/>
                          </w:rPr>
                          <w:t xml:space="preserve"> </w:t>
                        </w:r>
                        <w:r w:rsidRPr="00A32D96">
                          <w:rPr>
                            <w:rFonts w:ascii="Arial" w:eastAsia="宋体" w:hAnsi="Arial" w:cs="Arial"/>
                            <w:sz w:val="24"/>
                            <w:szCs w:val="24"/>
                          </w:rPr>
                          <w:t>会计机构、会计人员应当对财务收支进行监督。</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（一）对审批手续不全的财务收支，应当退回，要求补充、更正。</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（二）对违反规定不纳入单位统一会计核算的财务收支，应当制止和纠正。</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（三）对违反国家统一的财政、财务、会计制度规定的财务收支，不予办理。</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（四）对认为是违反国家统一的财政、财务、会计制度规定的财务收支，应当制止和纠正；制止和纠正无效的，应当向单位领导人提出书面意见请求处理。</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单位领导人应当在接到书面意见起十日内</w:t>
                        </w:r>
                        <w:proofErr w:type="gramStart"/>
                        <w:r w:rsidRPr="00A32D96">
                          <w:rPr>
                            <w:rFonts w:ascii="Arial" w:eastAsia="宋体" w:hAnsi="Arial" w:cs="Arial"/>
                            <w:sz w:val="24"/>
                            <w:szCs w:val="24"/>
                          </w:rPr>
                          <w:t>作出</w:t>
                        </w:r>
                        <w:proofErr w:type="gramEnd"/>
                        <w:r w:rsidRPr="00A32D96">
                          <w:rPr>
                            <w:rFonts w:ascii="Arial" w:eastAsia="宋体" w:hAnsi="Arial" w:cs="Arial"/>
                            <w:sz w:val="24"/>
                            <w:szCs w:val="24"/>
                          </w:rPr>
                          <w:t>书面决定，并对决定承担责任。</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（五）对违反国家统一的财政、财务、会计制度规定的财务收支，不予制止和纠正，又不向单位领导人提出书面意见的，也应当承担责任。</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（六）对严重违反国家利益和社会公众利益的财务收支，应当向主管单位或者财政、审计、税务机关报告。</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第七十九条</w:t>
                        </w:r>
                        <w:r w:rsidRPr="00A32D96">
                          <w:rPr>
                            <w:rFonts w:ascii="Arial" w:eastAsia="宋体" w:hAnsi="Arial" w:cs="Arial"/>
                            <w:sz w:val="24"/>
                            <w:szCs w:val="24"/>
                          </w:rPr>
                          <w:t xml:space="preserve"> </w:t>
                        </w:r>
                        <w:r w:rsidRPr="00A32D96">
                          <w:rPr>
                            <w:rFonts w:ascii="Arial" w:eastAsia="宋体" w:hAnsi="Arial" w:cs="Arial"/>
                            <w:sz w:val="24"/>
                            <w:szCs w:val="24"/>
                          </w:rPr>
                          <w:t>会计机构、会计人员对违反单位内部会计管理制度的经济活动，应当制止和纠正；制止和纠正无效的，向单位领导人报告，请求处理。</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第八十条</w:t>
                        </w:r>
                        <w:r w:rsidRPr="00A32D96">
                          <w:rPr>
                            <w:rFonts w:ascii="Arial" w:eastAsia="宋体" w:hAnsi="Arial" w:cs="Arial"/>
                            <w:sz w:val="24"/>
                            <w:szCs w:val="24"/>
                          </w:rPr>
                          <w:t xml:space="preserve"> </w:t>
                        </w:r>
                        <w:r w:rsidRPr="00A32D96">
                          <w:rPr>
                            <w:rFonts w:ascii="Arial" w:eastAsia="宋体" w:hAnsi="Arial" w:cs="Arial"/>
                            <w:sz w:val="24"/>
                            <w:szCs w:val="24"/>
                          </w:rPr>
                          <w:t>会计机构、会计人员应当对单位制定的预算、财务计划、经济计划、业务计划的执行情况进行监督。</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第八十一条</w:t>
                        </w:r>
                        <w:r w:rsidRPr="00A32D96">
                          <w:rPr>
                            <w:rFonts w:ascii="Arial" w:eastAsia="宋体" w:hAnsi="Arial" w:cs="Arial"/>
                            <w:sz w:val="24"/>
                            <w:szCs w:val="24"/>
                          </w:rPr>
                          <w:t xml:space="preserve"> </w:t>
                        </w:r>
                        <w:r w:rsidRPr="00A32D96">
                          <w:rPr>
                            <w:rFonts w:ascii="Arial" w:eastAsia="宋体" w:hAnsi="Arial" w:cs="Arial"/>
                            <w:sz w:val="24"/>
                            <w:szCs w:val="24"/>
                          </w:rPr>
                          <w:t>各单位必须依照法律和国家有关规定接受财政、审计、税务等机关的监督，如实提供会计凭证、会计</w:t>
                        </w:r>
                        <w:proofErr w:type="gramStart"/>
                        <w:r w:rsidRPr="00A32D96">
                          <w:rPr>
                            <w:rFonts w:ascii="Arial" w:eastAsia="宋体" w:hAnsi="Arial" w:cs="Arial"/>
                            <w:sz w:val="24"/>
                            <w:szCs w:val="24"/>
                          </w:rPr>
                          <w:t>帐簿</w:t>
                        </w:r>
                        <w:proofErr w:type="gramEnd"/>
                        <w:r w:rsidRPr="00A32D96">
                          <w:rPr>
                            <w:rFonts w:ascii="Arial" w:eastAsia="宋体" w:hAnsi="Arial" w:cs="Arial"/>
                            <w:sz w:val="24"/>
                            <w:szCs w:val="24"/>
                          </w:rPr>
                          <w:t>、会计报表和其他会计资料以</w:t>
                        </w:r>
                        <w:r w:rsidRPr="00A32D96">
                          <w:rPr>
                            <w:rFonts w:ascii="Arial" w:eastAsia="宋体" w:hAnsi="Arial" w:cs="Arial"/>
                            <w:sz w:val="24"/>
                            <w:szCs w:val="24"/>
                          </w:rPr>
                          <w:lastRenderedPageBreak/>
                          <w:t>及有关情况、不得拒绝、隐匿、谎报。</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第八十二条</w:t>
                        </w:r>
                        <w:r w:rsidRPr="00A32D96">
                          <w:rPr>
                            <w:rFonts w:ascii="Arial" w:eastAsia="宋体" w:hAnsi="Arial" w:cs="Arial"/>
                            <w:sz w:val="24"/>
                            <w:szCs w:val="24"/>
                          </w:rPr>
                          <w:t xml:space="preserve"> </w:t>
                        </w:r>
                        <w:r w:rsidRPr="00A32D96">
                          <w:rPr>
                            <w:rFonts w:ascii="Arial" w:eastAsia="宋体" w:hAnsi="Arial" w:cs="Arial"/>
                            <w:sz w:val="24"/>
                            <w:szCs w:val="24"/>
                          </w:rPr>
                          <w:t>按照法律规定应当委托注册会计师进行审计的单位，应当委托注册会计师进行审计，并配合注册会计师的工作，如实提供会计凭证、会计</w:t>
                        </w:r>
                        <w:proofErr w:type="gramStart"/>
                        <w:r w:rsidRPr="00A32D96">
                          <w:rPr>
                            <w:rFonts w:ascii="Arial" w:eastAsia="宋体" w:hAnsi="Arial" w:cs="Arial"/>
                            <w:sz w:val="24"/>
                            <w:szCs w:val="24"/>
                          </w:rPr>
                          <w:t>帐簿</w:t>
                        </w:r>
                        <w:proofErr w:type="gramEnd"/>
                        <w:r w:rsidRPr="00A32D96">
                          <w:rPr>
                            <w:rFonts w:ascii="Arial" w:eastAsia="宋体" w:hAnsi="Arial" w:cs="Arial"/>
                            <w:sz w:val="24"/>
                            <w:szCs w:val="24"/>
                          </w:rPr>
                          <w:t>、会计报表和其他会计资料以及有关情况，不得拒绝、隐匿、谎报，不得示意注册会计师出具不当的审计报告。</w:t>
                        </w:r>
                      </w:p>
                      <w:p w:rsidR="00A32D96" w:rsidRPr="00A32D96" w:rsidRDefault="00A32D96" w:rsidP="005A67EF">
                        <w:pPr>
                          <w:adjustRightInd/>
                          <w:snapToGrid/>
                          <w:spacing w:before="100" w:beforeAutospacing="1" w:after="100" w:afterAutospacing="1" w:line="440" w:lineRule="exact"/>
                          <w:ind w:firstLineChars="200" w:firstLine="482"/>
                          <w:jc w:val="center"/>
                          <w:rPr>
                            <w:rFonts w:ascii="Arial" w:eastAsia="宋体" w:hAnsi="Arial" w:cs="Arial"/>
                            <w:sz w:val="24"/>
                            <w:szCs w:val="24"/>
                          </w:rPr>
                        </w:pPr>
                        <w:r w:rsidRPr="00A32D96">
                          <w:rPr>
                            <w:rFonts w:ascii="Arial" w:eastAsia="宋体" w:hAnsi="Arial" w:cs="Arial"/>
                            <w:b/>
                            <w:bCs/>
                            <w:sz w:val="24"/>
                            <w:szCs w:val="24"/>
                          </w:rPr>
                          <w:t>第五章</w:t>
                        </w:r>
                        <w:r w:rsidRPr="00A32D96">
                          <w:rPr>
                            <w:rFonts w:ascii="Arial" w:eastAsia="宋体" w:hAnsi="Arial" w:cs="Arial"/>
                            <w:b/>
                            <w:bCs/>
                            <w:sz w:val="24"/>
                            <w:szCs w:val="24"/>
                          </w:rPr>
                          <w:t xml:space="preserve"> </w:t>
                        </w:r>
                        <w:r w:rsidRPr="00A32D96">
                          <w:rPr>
                            <w:rFonts w:ascii="Arial" w:eastAsia="宋体" w:hAnsi="Arial" w:cs="Arial"/>
                            <w:b/>
                            <w:bCs/>
                            <w:sz w:val="24"/>
                            <w:szCs w:val="24"/>
                          </w:rPr>
                          <w:t>内部会计管理制度</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第八十三条</w:t>
                        </w:r>
                        <w:r w:rsidRPr="00A32D96">
                          <w:rPr>
                            <w:rFonts w:ascii="Arial" w:eastAsia="宋体" w:hAnsi="Arial" w:cs="Arial"/>
                            <w:sz w:val="24"/>
                            <w:szCs w:val="24"/>
                          </w:rPr>
                          <w:t xml:space="preserve"> </w:t>
                        </w:r>
                        <w:r w:rsidRPr="00A32D96">
                          <w:rPr>
                            <w:rFonts w:ascii="Arial" w:eastAsia="宋体" w:hAnsi="Arial" w:cs="Arial"/>
                            <w:sz w:val="24"/>
                            <w:szCs w:val="24"/>
                          </w:rPr>
                          <w:t>各单位应当根据《中华人民共和国会计法》和国家统一会计制度的规定，结合单位类型和内容管理的需要，建立健全相应的内部会计管理制度。</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第八十四条</w:t>
                        </w:r>
                        <w:r w:rsidRPr="00A32D96">
                          <w:rPr>
                            <w:rFonts w:ascii="Arial" w:eastAsia="宋体" w:hAnsi="Arial" w:cs="Arial"/>
                            <w:sz w:val="24"/>
                            <w:szCs w:val="24"/>
                          </w:rPr>
                          <w:t xml:space="preserve"> </w:t>
                        </w:r>
                        <w:r w:rsidRPr="00A32D96">
                          <w:rPr>
                            <w:rFonts w:ascii="Arial" w:eastAsia="宋体" w:hAnsi="Arial" w:cs="Arial"/>
                            <w:sz w:val="24"/>
                            <w:szCs w:val="24"/>
                          </w:rPr>
                          <w:t>各单位制定内部会计管理制度应当遵循下列原则：</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（一）应当执行法律、法规和国家统一的财务会计制度。</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（二）应当体现本单位的生产经营、业务管理的特点和要求。</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（三）应当全面规范本单位的各项会计工作，建立健全会计基础，保证会计工作的有序进行。</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（四）应当科学、合理，便于操作和执行。</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（五）应当定期检查执行情况。</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（六）应当根据管理需要和执行中的问题不断完善。</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第八十五条</w:t>
                        </w:r>
                        <w:r w:rsidRPr="00A32D96">
                          <w:rPr>
                            <w:rFonts w:ascii="Arial" w:eastAsia="宋体" w:hAnsi="Arial" w:cs="Arial"/>
                            <w:sz w:val="24"/>
                            <w:szCs w:val="24"/>
                          </w:rPr>
                          <w:t xml:space="preserve"> </w:t>
                        </w:r>
                        <w:r w:rsidRPr="00A32D96">
                          <w:rPr>
                            <w:rFonts w:ascii="Arial" w:eastAsia="宋体" w:hAnsi="Arial" w:cs="Arial"/>
                            <w:sz w:val="24"/>
                            <w:szCs w:val="24"/>
                          </w:rPr>
                          <w:t>各单位应当建立内部会计管理体系。主要内容包括：单位领导人、总会计师对会计工作的领导职责；会计部门及其会计机构负责人、会计主管人员的职责、权限；会计部门与其他职能部门的关系；会计核算的组织形式等。</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第八十六条</w:t>
                        </w:r>
                        <w:r w:rsidRPr="00A32D96">
                          <w:rPr>
                            <w:rFonts w:ascii="Arial" w:eastAsia="宋体" w:hAnsi="Arial" w:cs="Arial"/>
                            <w:sz w:val="24"/>
                            <w:szCs w:val="24"/>
                          </w:rPr>
                          <w:t xml:space="preserve"> </w:t>
                        </w:r>
                        <w:r w:rsidRPr="00A32D96">
                          <w:rPr>
                            <w:rFonts w:ascii="Arial" w:eastAsia="宋体" w:hAnsi="Arial" w:cs="Arial"/>
                            <w:sz w:val="24"/>
                            <w:szCs w:val="24"/>
                          </w:rPr>
                          <w:t>各单位应当建立会计人员岗位责任制度。主要内容包括：会计人员的工作岗位设置；各会计工作岗位的职责和标准；各会计工作岗位的</w:t>
                        </w:r>
                        <w:r w:rsidRPr="00A32D96">
                          <w:rPr>
                            <w:rFonts w:ascii="Arial" w:eastAsia="宋体" w:hAnsi="Arial" w:cs="Arial"/>
                            <w:sz w:val="24"/>
                            <w:szCs w:val="24"/>
                          </w:rPr>
                          <w:lastRenderedPageBreak/>
                          <w:t>人员和具体分工；会计工作岗位轮换办法；对各会计工作岗位的考核办法。</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第八十七条</w:t>
                        </w:r>
                        <w:r w:rsidRPr="00A32D96">
                          <w:rPr>
                            <w:rFonts w:ascii="Arial" w:eastAsia="宋体" w:hAnsi="Arial" w:cs="Arial"/>
                            <w:sz w:val="24"/>
                            <w:szCs w:val="24"/>
                          </w:rPr>
                          <w:t xml:space="preserve"> </w:t>
                        </w:r>
                        <w:r w:rsidRPr="00A32D96">
                          <w:rPr>
                            <w:rFonts w:ascii="Arial" w:eastAsia="宋体" w:hAnsi="Arial" w:cs="Arial"/>
                            <w:sz w:val="24"/>
                            <w:szCs w:val="24"/>
                          </w:rPr>
                          <w:t>各单位应当建立帐</w:t>
                        </w:r>
                        <w:proofErr w:type="gramStart"/>
                        <w:r w:rsidRPr="00A32D96">
                          <w:rPr>
                            <w:rFonts w:ascii="Arial" w:eastAsia="宋体" w:hAnsi="Arial" w:cs="Arial"/>
                            <w:sz w:val="24"/>
                            <w:szCs w:val="24"/>
                          </w:rPr>
                          <w:t>务</w:t>
                        </w:r>
                        <w:proofErr w:type="gramEnd"/>
                        <w:r w:rsidRPr="00A32D96">
                          <w:rPr>
                            <w:rFonts w:ascii="Arial" w:eastAsia="宋体" w:hAnsi="Arial" w:cs="Arial"/>
                            <w:sz w:val="24"/>
                            <w:szCs w:val="24"/>
                          </w:rPr>
                          <w:t>处理程序制度。主要内容包括：会计科目及其明细科目的设置和使用；会计凭证的格式、审核要求和传递程序；会计核算方法；会计</w:t>
                        </w:r>
                        <w:proofErr w:type="gramStart"/>
                        <w:r w:rsidRPr="00A32D96">
                          <w:rPr>
                            <w:rFonts w:ascii="Arial" w:eastAsia="宋体" w:hAnsi="Arial" w:cs="Arial"/>
                            <w:sz w:val="24"/>
                            <w:szCs w:val="24"/>
                          </w:rPr>
                          <w:t>帐簿</w:t>
                        </w:r>
                        <w:proofErr w:type="gramEnd"/>
                        <w:r w:rsidRPr="00A32D96">
                          <w:rPr>
                            <w:rFonts w:ascii="Arial" w:eastAsia="宋体" w:hAnsi="Arial" w:cs="Arial"/>
                            <w:sz w:val="24"/>
                            <w:szCs w:val="24"/>
                          </w:rPr>
                          <w:t>的设置；编制会计报表的种类和要求；单位会计指标体系。</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第八十八条</w:t>
                        </w:r>
                        <w:r w:rsidRPr="00A32D96">
                          <w:rPr>
                            <w:rFonts w:ascii="Arial" w:eastAsia="宋体" w:hAnsi="Arial" w:cs="Arial"/>
                            <w:sz w:val="24"/>
                            <w:szCs w:val="24"/>
                          </w:rPr>
                          <w:t xml:space="preserve"> </w:t>
                        </w:r>
                        <w:r w:rsidRPr="00A32D96">
                          <w:rPr>
                            <w:rFonts w:ascii="Arial" w:eastAsia="宋体" w:hAnsi="Arial" w:cs="Arial"/>
                            <w:sz w:val="24"/>
                            <w:szCs w:val="24"/>
                          </w:rPr>
                          <w:t>各单位应当建立内部牵制制度。主要内容包括：内部牵制制度的原则；组织分工；出纳岗位的职责和限制条件；有关岗位的职责和权限。</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第八十九条</w:t>
                        </w:r>
                        <w:r w:rsidRPr="00A32D96">
                          <w:rPr>
                            <w:rFonts w:ascii="Arial" w:eastAsia="宋体" w:hAnsi="Arial" w:cs="Arial"/>
                            <w:sz w:val="24"/>
                            <w:szCs w:val="24"/>
                          </w:rPr>
                          <w:t xml:space="preserve"> </w:t>
                        </w:r>
                        <w:r w:rsidRPr="00A32D96">
                          <w:rPr>
                            <w:rFonts w:ascii="Arial" w:eastAsia="宋体" w:hAnsi="Arial" w:cs="Arial"/>
                            <w:sz w:val="24"/>
                            <w:szCs w:val="24"/>
                          </w:rPr>
                          <w:t>各单位应当建立稽核制度。主要内容包括：稽核工作的组织形式和具体分工；稽核工作的职责、权限；审核会计凭证和复核会计</w:t>
                        </w:r>
                        <w:proofErr w:type="gramStart"/>
                        <w:r w:rsidRPr="00A32D96">
                          <w:rPr>
                            <w:rFonts w:ascii="Arial" w:eastAsia="宋体" w:hAnsi="Arial" w:cs="Arial"/>
                            <w:sz w:val="24"/>
                            <w:szCs w:val="24"/>
                          </w:rPr>
                          <w:t>帐簿</w:t>
                        </w:r>
                        <w:proofErr w:type="gramEnd"/>
                        <w:r w:rsidRPr="00A32D96">
                          <w:rPr>
                            <w:rFonts w:ascii="Arial" w:eastAsia="宋体" w:hAnsi="Arial" w:cs="Arial"/>
                            <w:sz w:val="24"/>
                            <w:szCs w:val="24"/>
                          </w:rPr>
                          <w:t>、会计报表的方法。</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第九十条</w:t>
                        </w:r>
                        <w:r w:rsidRPr="00A32D96">
                          <w:rPr>
                            <w:rFonts w:ascii="Arial" w:eastAsia="宋体" w:hAnsi="Arial" w:cs="Arial"/>
                            <w:sz w:val="24"/>
                            <w:szCs w:val="24"/>
                          </w:rPr>
                          <w:t xml:space="preserve"> </w:t>
                        </w:r>
                        <w:r w:rsidRPr="00A32D96">
                          <w:rPr>
                            <w:rFonts w:ascii="Arial" w:eastAsia="宋体" w:hAnsi="Arial" w:cs="Arial"/>
                            <w:sz w:val="24"/>
                            <w:szCs w:val="24"/>
                          </w:rPr>
                          <w:t>各单位应当建立原始记录管理制度。主要内容包括：原始记录的内容和填制方法；原始记录的格式；原始记录的审核；原始记录填制人的责任；原始记录签署、传递、汇集要求。</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第九十一条</w:t>
                        </w:r>
                        <w:r w:rsidRPr="00A32D96">
                          <w:rPr>
                            <w:rFonts w:ascii="Arial" w:eastAsia="宋体" w:hAnsi="Arial" w:cs="Arial"/>
                            <w:sz w:val="24"/>
                            <w:szCs w:val="24"/>
                          </w:rPr>
                          <w:t xml:space="preserve"> </w:t>
                        </w:r>
                        <w:r w:rsidRPr="00A32D96">
                          <w:rPr>
                            <w:rFonts w:ascii="Arial" w:eastAsia="宋体" w:hAnsi="Arial" w:cs="Arial"/>
                            <w:sz w:val="24"/>
                            <w:szCs w:val="24"/>
                          </w:rPr>
                          <w:t>各单位应当建立定额管理制度。主要内容包括：定额管理的范围；制定和修订定额的依据、程序和方法；定额的执行；定额考核和奖惩办法等。</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第九十二条</w:t>
                        </w:r>
                        <w:r w:rsidRPr="00A32D96">
                          <w:rPr>
                            <w:rFonts w:ascii="Arial" w:eastAsia="宋体" w:hAnsi="Arial" w:cs="Arial"/>
                            <w:sz w:val="24"/>
                            <w:szCs w:val="24"/>
                          </w:rPr>
                          <w:t xml:space="preserve"> </w:t>
                        </w:r>
                        <w:r w:rsidRPr="00A32D96">
                          <w:rPr>
                            <w:rFonts w:ascii="Arial" w:eastAsia="宋体" w:hAnsi="Arial" w:cs="Arial"/>
                            <w:sz w:val="24"/>
                            <w:szCs w:val="24"/>
                          </w:rPr>
                          <w:t>各单位应当建立计量验收制度。主要内容包括：计量检测手段和方法；计量验收管理的要求；计量验收人员的责任和奖惩办法。</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第九十三条</w:t>
                        </w:r>
                        <w:r w:rsidRPr="00A32D96">
                          <w:rPr>
                            <w:rFonts w:ascii="Arial" w:eastAsia="宋体" w:hAnsi="Arial" w:cs="Arial"/>
                            <w:sz w:val="24"/>
                            <w:szCs w:val="24"/>
                          </w:rPr>
                          <w:t xml:space="preserve"> </w:t>
                        </w:r>
                        <w:r w:rsidRPr="00A32D96">
                          <w:rPr>
                            <w:rFonts w:ascii="Arial" w:eastAsia="宋体" w:hAnsi="Arial" w:cs="Arial"/>
                            <w:sz w:val="24"/>
                            <w:szCs w:val="24"/>
                          </w:rPr>
                          <w:t>各单位应当建立财产清查制度。主要内容包括：财产清查的范围；财产清查的组织；财产清查的期限和方法；对财产清查中发现问题的处理办法；对财产管理人员的奖惩办法。</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第九十四条</w:t>
                        </w:r>
                        <w:r w:rsidRPr="00A32D96">
                          <w:rPr>
                            <w:rFonts w:ascii="Arial" w:eastAsia="宋体" w:hAnsi="Arial" w:cs="Arial"/>
                            <w:sz w:val="24"/>
                            <w:szCs w:val="24"/>
                          </w:rPr>
                          <w:t xml:space="preserve"> </w:t>
                        </w:r>
                        <w:r w:rsidRPr="00A32D96">
                          <w:rPr>
                            <w:rFonts w:ascii="Arial" w:eastAsia="宋体" w:hAnsi="Arial" w:cs="Arial"/>
                            <w:sz w:val="24"/>
                            <w:szCs w:val="24"/>
                          </w:rPr>
                          <w:t>各单位应当建立财务收支审批制度。主要内容包括：财务收支审批人员和审批权限；财务收支审批程序；财务收支审批人员的责任。</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第九十五条</w:t>
                        </w:r>
                        <w:r w:rsidRPr="00A32D96">
                          <w:rPr>
                            <w:rFonts w:ascii="Arial" w:eastAsia="宋体" w:hAnsi="Arial" w:cs="Arial"/>
                            <w:sz w:val="24"/>
                            <w:szCs w:val="24"/>
                          </w:rPr>
                          <w:t xml:space="preserve"> </w:t>
                        </w:r>
                        <w:r w:rsidRPr="00A32D96">
                          <w:rPr>
                            <w:rFonts w:ascii="Arial" w:eastAsia="宋体" w:hAnsi="Arial" w:cs="Arial"/>
                            <w:sz w:val="24"/>
                            <w:szCs w:val="24"/>
                          </w:rPr>
                          <w:t>实行成本核算的单位应当建立成本核算制度。主要内容包</w:t>
                        </w:r>
                        <w:r w:rsidRPr="00A32D96">
                          <w:rPr>
                            <w:rFonts w:ascii="Arial" w:eastAsia="宋体" w:hAnsi="Arial" w:cs="Arial"/>
                            <w:sz w:val="24"/>
                            <w:szCs w:val="24"/>
                          </w:rPr>
                          <w:lastRenderedPageBreak/>
                          <w:t>括：成本核算的对象；成本核算的方法和程序；成本分析等。</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第九十六条</w:t>
                        </w:r>
                        <w:r w:rsidRPr="00A32D96">
                          <w:rPr>
                            <w:rFonts w:ascii="Arial" w:eastAsia="宋体" w:hAnsi="Arial" w:cs="Arial"/>
                            <w:sz w:val="24"/>
                            <w:szCs w:val="24"/>
                          </w:rPr>
                          <w:t xml:space="preserve"> </w:t>
                        </w:r>
                        <w:r w:rsidRPr="00A32D96">
                          <w:rPr>
                            <w:rFonts w:ascii="Arial" w:eastAsia="宋体" w:hAnsi="Arial" w:cs="Arial"/>
                            <w:sz w:val="24"/>
                            <w:szCs w:val="24"/>
                          </w:rPr>
                          <w:t>各单位应当建立财务会计分析制度。主要内容包括：财务会计分析的主要内容；财务会计分析的基本要求和组织程序；财务会计分析的具体方法；财务会计分析报告的编写要求等。</w:t>
                        </w:r>
                      </w:p>
                      <w:p w:rsidR="00A32D96" w:rsidRPr="00A32D96" w:rsidRDefault="00A32D96" w:rsidP="005A67EF">
                        <w:pPr>
                          <w:adjustRightInd/>
                          <w:snapToGrid/>
                          <w:spacing w:before="100" w:beforeAutospacing="1" w:after="100" w:afterAutospacing="1" w:line="440" w:lineRule="exact"/>
                          <w:ind w:firstLineChars="200" w:firstLine="482"/>
                          <w:jc w:val="center"/>
                          <w:rPr>
                            <w:rFonts w:ascii="Arial" w:eastAsia="宋体" w:hAnsi="Arial" w:cs="Arial"/>
                            <w:sz w:val="24"/>
                            <w:szCs w:val="24"/>
                          </w:rPr>
                        </w:pPr>
                        <w:r w:rsidRPr="00A32D96">
                          <w:rPr>
                            <w:rFonts w:ascii="Arial" w:eastAsia="宋体" w:hAnsi="Arial" w:cs="Arial"/>
                            <w:b/>
                            <w:bCs/>
                            <w:sz w:val="24"/>
                            <w:szCs w:val="24"/>
                          </w:rPr>
                          <w:t>第六章</w:t>
                        </w:r>
                        <w:r w:rsidRPr="00A32D96">
                          <w:rPr>
                            <w:rFonts w:ascii="Arial" w:eastAsia="宋体" w:hAnsi="Arial" w:cs="Arial"/>
                            <w:b/>
                            <w:bCs/>
                            <w:sz w:val="24"/>
                            <w:szCs w:val="24"/>
                          </w:rPr>
                          <w:t xml:space="preserve"> </w:t>
                        </w:r>
                        <w:r w:rsidRPr="00A32D96">
                          <w:rPr>
                            <w:rFonts w:ascii="Arial" w:eastAsia="宋体" w:hAnsi="Arial" w:cs="Arial"/>
                            <w:b/>
                            <w:bCs/>
                            <w:sz w:val="24"/>
                            <w:szCs w:val="24"/>
                          </w:rPr>
                          <w:t>附</w:t>
                        </w:r>
                        <w:r w:rsidRPr="00A32D96">
                          <w:rPr>
                            <w:rFonts w:ascii="Arial" w:eastAsia="宋体" w:hAnsi="Arial" w:cs="Arial"/>
                            <w:b/>
                            <w:bCs/>
                            <w:sz w:val="24"/>
                            <w:szCs w:val="24"/>
                          </w:rPr>
                          <w:t xml:space="preserve"> </w:t>
                        </w:r>
                        <w:r w:rsidRPr="00A32D96">
                          <w:rPr>
                            <w:rFonts w:ascii="Arial" w:eastAsia="宋体" w:hAnsi="Arial" w:cs="Arial"/>
                            <w:b/>
                            <w:bCs/>
                            <w:sz w:val="24"/>
                            <w:szCs w:val="24"/>
                          </w:rPr>
                          <w:t>则</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第九十七条</w:t>
                        </w:r>
                        <w:r w:rsidRPr="00A32D96">
                          <w:rPr>
                            <w:rFonts w:ascii="Arial" w:eastAsia="宋体" w:hAnsi="Arial" w:cs="Arial"/>
                            <w:sz w:val="24"/>
                            <w:szCs w:val="24"/>
                          </w:rPr>
                          <w:t xml:space="preserve"> </w:t>
                        </w:r>
                        <w:r w:rsidRPr="00A32D96">
                          <w:rPr>
                            <w:rFonts w:ascii="Arial" w:eastAsia="宋体" w:hAnsi="Arial" w:cs="Arial"/>
                            <w:sz w:val="24"/>
                            <w:szCs w:val="24"/>
                          </w:rPr>
                          <w:t>本规范所称国家统一会计制度，是指由财政部制定、或者财政部与国务院有关部门联合制定、或者经财政部审核批准的在全国范围内统一执行的会计规章、准则、办法等规范性文件。</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本规范所称会计主管人员，是指不设置会计机构、只在其他机构中设置专职会计人员的单位行使会计机构负责人职权的人员。</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本规范第三章第二节和第三节关于填制会计凭证、登记会计</w:t>
                        </w:r>
                        <w:proofErr w:type="gramStart"/>
                        <w:r w:rsidRPr="00A32D96">
                          <w:rPr>
                            <w:rFonts w:ascii="Arial" w:eastAsia="宋体" w:hAnsi="Arial" w:cs="Arial"/>
                            <w:sz w:val="24"/>
                            <w:szCs w:val="24"/>
                          </w:rPr>
                          <w:t>帐簿</w:t>
                        </w:r>
                        <w:proofErr w:type="gramEnd"/>
                        <w:r w:rsidRPr="00A32D96">
                          <w:rPr>
                            <w:rFonts w:ascii="Arial" w:eastAsia="宋体" w:hAnsi="Arial" w:cs="Arial"/>
                            <w:sz w:val="24"/>
                            <w:szCs w:val="24"/>
                          </w:rPr>
                          <w:t>的规定，除特别指出外，一般适用于手工</w:t>
                        </w:r>
                        <w:proofErr w:type="gramStart"/>
                        <w:r w:rsidRPr="00A32D96">
                          <w:rPr>
                            <w:rFonts w:ascii="Arial" w:eastAsia="宋体" w:hAnsi="Arial" w:cs="Arial"/>
                            <w:sz w:val="24"/>
                            <w:szCs w:val="24"/>
                          </w:rPr>
                          <w:t>记帐</w:t>
                        </w:r>
                        <w:proofErr w:type="gramEnd"/>
                        <w:r w:rsidRPr="00A32D96">
                          <w:rPr>
                            <w:rFonts w:ascii="Arial" w:eastAsia="宋体" w:hAnsi="Arial" w:cs="Arial"/>
                            <w:sz w:val="24"/>
                            <w:szCs w:val="24"/>
                          </w:rPr>
                          <w:t>。实行会计电算化的单位，填制会计凭证和登记会计</w:t>
                        </w:r>
                        <w:proofErr w:type="gramStart"/>
                        <w:r w:rsidRPr="00A32D96">
                          <w:rPr>
                            <w:rFonts w:ascii="Arial" w:eastAsia="宋体" w:hAnsi="Arial" w:cs="Arial"/>
                            <w:sz w:val="24"/>
                            <w:szCs w:val="24"/>
                          </w:rPr>
                          <w:t>帐簿</w:t>
                        </w:r>
                        <w:proofErr w:type="gramEnd"/>
                        <w:r w:rsidRPr="00A32D96">
                          <w:rPr>
                            <w:rFonts w:ascii="Arial" w:eastAsia="宋体" w:hAnsi="Arial" w:cs="Arial"/>
                            <w:sz w:val="24"/>
                            <w:szCs w:val="24"/>
                          </w:rPr>
                          <w:t>的有关要求，应当符合财政部关于会计电算化的有关规定。</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第九十八条</w:t>
                        </w:r>
                        <w:r w:rsidRPr="00A32D96">
                          <w:rPr>
                            <w:rFonts w:ascii="Arial" w:eastAsia="宋体" w:hAnsi="Arial" w:cs="Arial"/>
                            <w:sz w:val="24"/>
                            <w:szCs w:val="24"/>
                          </w:rPr>
                          <w:t xml:space="preserve"> </w:t>
                        </w:r>
                        <w:r w:rsidRPr="00A32D96">
                          <w:rPr>
                            <w:rFonts w:ascii="Arial" w:eastAsia="宋体" w:hAnsi="Arial" w:cs="Arial"/>
                            <w:sz w:val="24"/>
                            <w:szCs w:val="24"/>
                          </w:rPr>
                          <w:t>各省、自治区、直辖市财政厅（局）、国务院各业务主管部门可以根据本规范的原则，结合本地区、本部门的具体情况，制定具体实施办法，报财政部备案。</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第九十九条</w:t>
                        </w:r>
                        <w:r w:rsidRPr="00A32D96">
                          <w:rPr>
                            <w:rFonts w:ascii="Arial" w:eastAsia="宋体" w:hAnsi="Arial" w:cs="Arial"/>
                            <w:sz w:val="24"/>
                            <w:szCs w:val="24"/>
                          </w:rPr>
                          <w:t xml:space="preserve"> </w:t>
                        </w:r>
                        <w:r w:rsidRPr="00A32D96">
                          <w:rPr>
                            <w:rFonts w:ascii="Arial" w:eastAsia="宋体" w:hAnsi="Arial" w:cs="Arial"/>
                            <w:sz w:val="24"/>
                            <w:szCs w:val="24"/>
                          </w:rPr>
                          <w:t>本规范由财政部负责解释、修改。</w:t>
                        </w:r>
                      </w:p>
                      <w:p w:rsidR="00A32D96" w:rsidRPr="00A32D96" w:rsidRDefault="00A32D96" w:rsidP="005A67EF">
                        <w:pPr>
                          <w:adjustRightInd/>
                          <w:snapToGrid/>
                          <w:spacing w:before="100" w:beforeAutospacing="1" w:after="100" w:afterAutospacing="1" w:line="440" w:lineRule="exact"/>
                          <w:ind w:firstLineChars="200" w:firstLine="480"/>
                          <w:rPr>
                            <w:rFonts w:ascii="Arial" w:eastAsia="宋体" w:hAnsi="Arial" w:cs="Arial"/>
                            <w:sz w:val="24"/>
                            <w:szCs w:val="24"/>
                          </w:rPr>
                        </w:pPr>
                        <w:r w:rsidRPr="00A32D96">
                          <w:rPr>
                            <w:rFonts w:ascii="Arial" w:eastAsia="宋体" w:hAnsi="Arial" w:cs="Arial"/>
                            <w:sz w:val="24"/>
                            <w:szCs w:val="24"/>
                          </w:rPr>
                          <w:t xml:space="preserve">　　第一百条</w:t>
                        </w:r>
                        <w:r w:rsidRPr="00A32D96">
                          <w:rPr>
                            <w:rFonts w:ascii="Arial" w:eastAsia="宋体" w:hAnsi="Arial" w:cs="Arial"/>
                            <w:sz w:val="24"/>
                            <w:szCs w:val="24"/>
                          </w:rPr>
                          <w:t xml:space="preserve"> </w:t>
                        </w:r>
                        <w:r w:rsidRPr="00A32D96">
                          <w:rPr>
                            <w:rFonts w:ascii="Arial" w:eastAsia="宋体" w:hAnsi="Arial" w:cs="Arial"/>
                            <w:sz w:val="24"/>
                            <w:szCs w:val="24"/>
                          </w:rPr>
                          <w:t>本规范自公布之日起实施。</w:t>
                        </w:r>
                        <w:r w:rsidRPr="00A32D96">
                          <w:rPr>
                            <w:rFonts w:ascii="Arial" w:eastAsia="宋体" w:hAnsi="Arial" w:cs="Arial"/>
                            <w:sz w:val="24"/>
                            <w:szCs w:val="24"/>
                          </w:rPr>
                          <w:t>1984</w:t>
                        </w:r>
                        <w:r w:rsidRPr="00A32D96">
                          <w:rPr>
                            <w:rFonts w:ascii="Arial" w:eastAsia="宋体" w:hAnsi="Arial" w:cs="Arial"/>
                            <w:sz w:val="24"/>
                            <w:szCs w:val="24"/>
                          </w:rPr>
                          <w:t>年</w:t>
                        </w:r>
                        <w:r w:rsidRPr="00A32D96">
                          <w:rPr>
                            <w:rFonts w:ascii="Arial" w:eastAsia="宋体" w:hAnsi="Arial" w:cs="Arial"/>
                            <w:sz w:val="24"/>
                            <w:szCs w:val="24"/>
                          </w:rPr>
                          <w:t>4</w:t>
                        </w:r>
                        <w:r w:rsidRPr="00A32D96">
                          <w:rPr>
                            <w:rFonts w:ascii="Arial" w:eastAsia="宋体" w:hAnsi="Arial" w:cs="Arial"/>
                            <w:sz w:val="24"/>
                            <w:szCs w:val="24"/>
                          </w:rPr>
                          <w:t>月</w:t>
                        </w:r>
                        <w:r w:rsidRPr="00A32D96">
                          <w:rPr>
                            <w:rFonts w:ascii="Arial" w:eastAsia="宋体" w:hAnsi="Arial" w:cs="Arial"/>
                            <w:sz w:val="24"/>
                            <w:szCs w:val="24"/>
                          </w:rPr>
                          <w:t>24</w:t>
                        </w:r>
                        <w:r w:rsidRPr="00A32D96">
                          <w:rPr>
                            <w:rFonts w:ascii="Arial" w:eastAsia="宋体" w:hAnsi="Arial" w:cs="Arial"/>
                            <w:sz w:val="24"/>
                            <w:szCs w:val="24"/>
                          </w:rPr>
                          <w:t>日财政部发布的《会计人员工作规则》同时废止。</w:t>
                        </w:r>
                      </w:p>
                    </w:tc>
                  </w:tr>
                </w:tbl>
                <w:p w:rsidR="00A32D96" w:rsidRPr="00A32D96" w:rsidRDefault="00A32D96" w:rsidP="005A67EF">
                  <w:pPr>
                    <w:adjustRightInd/>
                    <w:snapToGrid/>
                    <w:spacing w:after="0" w:line="440" w:lineRule="exact"/>
                    <w:ind w:firstLineChars="200" w:firstLine="360"/>
                    <w:jc w:val="center"/>
                    <w:rPr>
                      <w:rFonts w:ascii="Arial" w:eastAsia="宋体" w:hAnsi="Arial" w:cs="Arial"/>
                      <w:sz w:val="18"/>
                      <w:szCs w:val="18"/>
                    </w:rPr>
                  </w:pPr>
                </w:p>
              </w:tc>
            </w:tr>
          </w:tbl>
          <w:p w:rsidR="00A32D96" w:rsidRPr="00A32D96" w:rsidRDefault="00A32D96" w:rsidP="005A67EF">
            <w:pPr>
              <w:adjustRightInd/>
              <w:snapToGrid/>
              <w:spacing w:after="0" w:line="440" w:lineRule="exact"/>
              <w:ind w:firstLineChars="200" w:firstLine="360"/>
              <w:rPr>
                <w:rFonts w:ascii="Arial" w:eastAsia="宋体" w:hAnsi="Arial" w:cs="Arial"/>
                <w:sz w:val="18"/>
                <w:szCs w:val="18"/>
              </w:rPr>
            </w:pPr>
          </w:p>
        </w:tc>
      </w:tr>
    </w:tbl>
    <w:p w:rsidR="004358AB" w:rsidRPr="00A32D96" w:rsidRDefault="004358AB" w:rsidP="005A67EF">
      <w:pPr>
        <w:spacing w:line="440" w:lineRule="exact"/>
        <w:ind w:firstLineChars="200" w:firstLine="440"/>
      </w:pPr>
    </w:p>
    <w:sectPr w:rsidR="004358AB" w:rsidRPr="00A32D96" w:rsidSect="004358AB">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FD0" w:rsidRDefault="00351FD0" w:rsidP="005A67EF">
      <w:pPr>
        <w:spacing w:after="0"/>
      </w:pPr>
      <w:r>
        <w:separator/>
      </w:r>
    </w:p>
  </w:endnote>
  <w:endnote w:type="continuationSeparator" w:id="0">
    <w:p w:rsidR="00351FD0" w:rsidRDefault="00351FD0" w:rsidP="005A67E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7414"/>
      <w:docPartObj>
        <w:docPartGallery w:val="Page Numbers (Bottom of Page)"/>
        <w:docPartUnique/>
      </w:docPartObj>
    </w:sdtPr>
    <w:sdtContent>
      <w:p w:rsidR="005A67EF" w:rsidRDefault="005A67EF">
        <w:pPr>
          <w:pStyle w:val="a7"/>
          <w:jc w:val="center"/>
        </w:pPr>
        <w:fldSimple w:instr=" PAGE   \* MERGEFORMAT ">
          <w:r w:rsidR="00641CBD" w:rsidRPr="00641CBD">
            <w:rPr>
              <w:noProof/>
              <w:lang w:val="zh-CN"/>
            </w:rPr>
            <w:t>8</w:t>
          </w:r>
        </w:fldSimple>
      </w:p>
    </w:sdtContent>
  </w:sdt>
  <w:p w:rsidR="005A67EF" w:rsidRDefault="005A67E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FD0" w:rsidRDefault="00351FD0" w:rsidP="005A67EF">
      <w:pPr>
        <w:spacing w:after="0"/>
      </w:pPr>
      <w:r>
        <w:separator/>
      </w:r>
    </w:p>
  </w:footnote>
  <w:footnote w:type="continuationSeparator" w:id="0">
    <w:p w:rsidR="00351FD0" w:rsidRDefault="00351FD0" w:rsidP="005A67E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
  <w:rsids>
    <w:rsidRoot w:val="00A32D96"/>
    <w:rsid w:val="00236EDF"/>
    <w:rsid w:val="00323B43"/>
    <w:rsid w:val="00351FD0"/>
    <w:rsid w:val="003D37D8"/>
    <w:rsid w:val="004358AB"/>
    <w:rsid w:val="005A5D5D"/>
    <w:rsid w:val="005A67EF"/>
    <w:rsid w:val="00641CBD"/>
    <w:rsid w:val="008B7726"/>
    <w:rsid w:val="00A32D96"/>
    <w:rsid w:val="00BC756E"/>
    <w:rsid w:val="00C05C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2D96"/>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A32D96"/>
    <w:rPr>
      <w:b/>
      <w:bCs/>
    </w:rPr>
  </w:style>
  <w:style w:type="paragraph" w:styleId="a5">
    <w:name w:val="Balloon Text"/>
    <w:basedOn w:val="a"/>
    <w:link w:val="Char"/>
    <w:uiPriority w:val="99"/>
    <w:semiHidden/>
    <w:unhideWhenUsed/>
    <w:rsid w:val="00A32D96"/>
    <w:pPr>
      <w:spacing w:after="0"/>
    </w:pPr>
    <w:rPr>
      <w:sz w:val="18"/>
      <w:szCs w:val="18"/>
    </w:rPr>
  </w:style>
  <w:style w:type="character" w:customStyle="1" w:styleId="Char">
    <w:name w:val="批注框文本 Char"/>
    <w:basedOn w:val="a0"/>
    <w:link w:val="a5"/>
    <w:uiPriority w:val="99"/>
    <w:semiHidden/>
    <w:rsid w:val="00A32D96"/>
    <w:rPr>
      <w:rFonts w:ascii="Tahoma" w:hAnsi="Tahoma"/>
      <w:sz w:val="18"/>
      <w:szCs w:val="18"/>
    </w:rPr>
  </w:style>
  <w:style w:type="paragraph" w:styleId="a6">
    <w:name w:val="header"/>
    <w:basedOn w:val="a"/>
    <w:link w:val="Char0"/>
    <w:uiPriority w:val="99"/>
    <w:semiHidden/>
    <w:unhideWhenUsed/>
    <w:rsid w:val="005A67EF"/>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6"/>
    <w:uiPriority w:val="99"/>
    <w:semiHidden/>
    <w:rsid w:val="005A67EF"/>
    <w:rPr>
      <w:rFonts w:ascii="Tahoma" w:hAnsi="Tahoma"/>
      <w:sz w:val="18"/>
      <w:szCs w:val="18"/>
    </w:rPr>
  </w:style>
  <w:style w:type="paragraph" w:styleId="a7">
    <w:name w:val="footer"/>
    <w:basedOn w:val="a"/>
    <w:link w:val="Char1"/>
    <w:uiPriority w:val="99"/>
    <w:unhideWhenUsed/>
    <w:rsid w:val="005A67EF"/>
    <w:pPr>
      <w:tabs>
        <w:tab w:val="center" w:pos="4153"/>
        <w:tab w:val="right" w:pos="8306"/>
      </w:tabs>
    </w:pPr>
    <w:rPr>
      <w:sz w:val="18"/>
      <w:szCs w:val="18"/>
    </w:rPr>
  </w:style>
  <w:style w:type="character" w:customStyle="1" w:styleId="Char1">
    <w:name w:val="页脚 Char"/>
    <w:basedOn w:val="a0"/>
    <w:link w:val="a7"/>
    <w:uiPriority w:val="99"/>
    <w:rsid w:val="005A67EF"/>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980422833">
      <w:bodyDiv w:val="1"/>
      <w:marLeft w:val="0"/>
      <w:marRight w:val="0"/>
      <w:marTop w:val="0"/>
      <w:marBottom w:val="0"/>
      <w:divBdr>
        <w:top w:val="none" w:sz="0" w:space="0" w:color="auto"/>
        <w:left w:val="none" w:sz="0" w:space="0" w:color="auto"/>
        <w:bottom w:val="none" w:sz="0" w:space="0" w:color="auto"/>
        <w:right w:val="none" w:sz="0" w:space="0" w:color="auto"/>
      </w:divBdr>
      <w:divsChild>
        <w:div w:id="1499923628">
          <w:marLeft w:val="0"/>
          <w:marRight w:val="0"/>
          <w:marTop w:val="0"/>
          <w:marBottom w:val="0"/>
          <w:divBdr>
            <w:top w:val="none" w:sz="0" w:space="0" w:color="auto"/>
            <w:left w:val="none" w:sz="0" w:space="0" w:color="auto"/>
            <w:bottom w:val="none" w:sz="0" w:space="0" w:color="auto"/>
            <w:right w:val="none" w:sz="0" w:space="0" w:color="auto"/>
          </w:divBdr>
          <w:divsChild>
            <w:div w:id="43768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33</Pages>
  <Words>2992</Words>
  <Characters>17056</Characters>
  <Application>Microsoft Office Word</Application>
  <DocSecurity>0</DocSecurity>
  <Lines>142</Lines>
  <Paragraphs>40</Paragraphs>
  <ScaleCrop>false</ScaleCrop>
  <Company>Sky123.Org</Company>
  <LinksUpToDate>false</LinksUpToDate>
  <CharactersWithSpaces>20008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4</cp:revision>
  <cp:lastPrinted>2019-04-12T03:07:00Z</cp:lastPrinted>
  <dcterms:created xsi:type="dcterms:W3CDTF">2019-04-12T02:52:00Z</dcterms:created>
  <dcterms:modified xsi:type="dcterms:W3CDTF">2019-04-12T03:13:00Z</dcterms:modified>
</cp:coreProperties>
</file>